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9AB6" w14:textId="70CB366E" w:rsidR="00BB5EA2" w:rsidRPr="00B70477" w:rsidRDefault="00F20B3B" w:rsidP="00EF5529">
      <w:pPr>
        <w:rPr>
          <w:sz w:val="14"/>
          <w:szCs w:val="16"/>
        </w:rPr>
      </w:pPr>
      <w:r w:rsidRPr="002C5BA6">
        <w:t xml:space="preserve"> </w:t>
      </w:r>
    </w:p>
    <w:p w14:paraId="4FF9055B" w14:textId="02D6DFF1" w:rsidR="00267FDB" w:rsidRDefault="002C5BA6" w:rsidP="0F771BE9">
      <w:pPr>
        <w:pStyle w:val="Heading1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Job Description</w:t>
      </w:r>
    </w:p>
    <w:p w14:paraId="32808FFA" w14:textId="77777777" w:rsidR="00EF5529" w:rsidRDefault="00EF5529" w:rsidP="0F771BE9">
      <w:pPr>
        <w:rPr>
          <w:rFonts w:ascii="Gotham" w:eastAsia="Gotham" w:hAnsi="Gotham" w:cs="Gotham"/>
        </w:rPr>
      </w:pPr>
    </w:p>
    <w:p w14:paraId="01332D74" w14:textId="10073246" w:rsidR="00EF5529" w:rsidRPr="00EF5529" w:rsidRDefault="00EF5529" w:rsidP="0F771BE9">
      <w:p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This job description is to be read in conjunction with the For Children &amp; Young People Statement of Main Terms of Employment for this role and should be reviewed at least annually.</w:t>
      </w:r>
    </w:p>
    <w:p w14:paraId="19F44718" w14:textId="77777777" w:rsidR="002C5BA6" w:rsidRDefault="002C5BA6" w:rsidP="0F771BE9">
      <w:pPr>
        <w:rPr>
          <w:rFonts w:ascii="Gotham" w:eastAsia="Gotham" w:hAnsi="Gotham" w:cs="Gotham"/>
        </w:rPr>
      </w:pP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2612"/>
        <w:gridCol w:w="7731"/>
      </w:tblGrid>
      <w:tr w:rsidR="002C5BA6" w14:paraId="5F226DCB" w14:textId="77777777" w:rsidTr="0F771BE9">
        <w:tc>
          <w:tcPr>
            <w:tcW w:w="2612" w:type="dxa"/>
          </w:tcPr>
          <w:p w14:paraId="67A2137E" w14:textId="056BD9AE" w:rsidR="002C5BA6" w:rsidRPr="00AB06D7" w:rsidRDefault="002C5BA6" w:rsidP="0F771BE9">
            <w:pPr>
              <w:pStyle w:val="Heading3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>Job title:</w:t>
            </w:r>
          </w:p>
        </w:tc>
        <w:tc>
          <w:tcPr>
            <w:tcW w:w="7731" w:type="dxa"/>
          </w:tcPr>
          <w:p w14:paraId="4FD2A576" w14:textId="2509C680" w:rsidR="002C5BA6" w:rsidRPr="000819D1" w:rsidRDefault="002C5BA6" w:rsidP="0F771BE9">
            <w:pPr>
              <w:spacing w:line="360" w:lineRule="auto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 xml:space="preserve">CYP </w:t>
            </w:r>
            <w:r w:rsidR="1A4A6029" w:rsidRPr="0F771BE9">
              <w:rPr>
                <w:rFonts w:ascii="Gotham" w:eastAsia="Gotham" w:hAnsi="Gotham" w:cs="Gotham"/>
              </w:rPr>
              <w:t>Manager</w:t>
            </w:r>
          </w:p>
        </w:tc>
      </w:tr>
      <w:tr w:rsidR="002C5BA6" w14:paraId="60B833E5" w14:textId="77777777" w:rsidTr="0F771BE9">
        <w:tc>
          <w:tcPr>
            <w:tcW w:w="2612" w:type="dxa"/>
          </w:tcPr>
          <w:p w14:paraId="46DADAFD" w14:textId="7CD4A883" w:rsidR="002C5BA6" w:rsidRPr="00A06A84" w:rsidRDefault="002C5BA6" w:rsidP="0F771BE9">
            <w:pPr>
              <w:pStyle w:val="Heading3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>Reporting to:</w:t>
            </w:r>
          </w:p>
        </w:tc>
        <w:tc>
          <w:tcPr>
            <w:tcW w:w="7731" w:type="dxa"/>
          </w:tcPr>
          <w:p w14:paraId="550FF85F" w14:textId="35BF0633" w:rsidR="002C5BA6" w:rsidRPr="000819D1" w:rsidRDefault="0BA80498" w:rsidP="0F771BE9">
            <w:pPr>
              <w:spacing w:line="360" w:lineRule="auto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>Chief Executive Officer (CEO)</w:t>
            </w:r>
          </w:p>
        </w:tc>
      </w:tr>
      <w:tr w:rsidR="00EF5529" w14:paraId="54C44802" w14:textId="77777777" w:rsidTr="0F771BE9">
        <w:tc>
          <w:tcPr>
            <w:tcW w:w="2612" w:type="dxa"/>
          </w:tcPr>
          <w:p w14:paraId="29C56E11" w14:textId="0E037194" w:rsidR="00EF5529" w:rsidRPr="00A06A84" w:rsidRDefault="00EF5529" w:rsidP="0F771BE9">
            <w:pPr>
              <w:pStyle w:val="Heading3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>Key connections:</w:t>
            </w:r>
          </w:p>
        </w:tc>
        <w:tc>
          <w:tcPr>
            <w:tcW w:w="7731" w:type="dxa"/>
          </w:tcPr>
          <w:p w14:paraId="26337DB9" w14:textId="335EBB2F" w:rsidR="00EF5529" w:rsidRPr="000819D1" w:rsidRDefault="62FE59E9" w:rsidP="0F771BE9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 xml:space="preserve">Operations Manager </w:t>
            </w:r>
          </w:p>
          <w:p w14:paraId="0D2CE782" w14:textId="77777777" w:rsidR="00AE1DDD" w:rsidRPr="000819D1" w:rsidRDefault="00AE1DDD" w:rsidP="0F771BE9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>Clinical Services Manager</w:t>
            </w:r>
          </w:p>
          <w:p w14:paraId="73B3EA84" w14:textId="52A9D599" w:rsidR="00EF5529" w:rsidRPr="000819D1" w:rsidRDefault="6AA2422E" w:rsidP="0F771BE9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>Finance Manager</w:t>
            </w:r>
          </w:p>
          <w:p w14:paraId="161C3FB2" w14:textId="65D84F22" w:rsidR="00EF5529" w:rsidRPr="000819D1" w:rsidRDefault="6AA2422E" w:rsidP="0F771BE9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>Comms and Marketing Manager</w:t>
            </w:r>
          </w:p>
        </w:tc>
      </w:tr>
      <w:tr w:rsidR="00EF5529" w14:paraId="46DB34D7" w14:textId="77777777" w:rsidTr="0F771BE9">
        <w:tc>
          <w:tcPr>
            <w:tcW w:w="2612" w:type="dxa"/>
          </w:tcPr>
          <w:p w14:paraId="01FE60F4" w14:textId="21595033" w:rsidR="00EF5529" w:rsidRPr="00A06A84" w:rsidRDefault="00EF5529" w:rsidP="0F771BE9">
            <w:pPr>
              <w:pStyle w:val="Heading3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 xml:space="preserve">Line Management of: </w:t>
            </w:r>
          </w:p>
        </w:tc>
        <w:tc>
          <w:tcPr>
            <w:tcW w:w="7731" w:type="dxa"/>
          </w:tcPr>
          <w:p w14:paraId="16DA116D" w14:textId="4966CB55" w:rsidR="000819D1" w:rsidRPr="000819D1" w:rsidRDefault="00E55D60" w:rsidP="0F771BE9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>CYP Practitioners</w:t>
            </w:r>
          </w:p>
        </w:tc>
      </w:tr>
      <w:tr w:rsidR="002C5BA6" w14:paraId="7E39A25C" w14:textId="77777777" w:rsidTr="0F771BE9">
        <w:tc>
          <w:tcPr>
            <w:tcW w:w="2612" w:type="dxa"/>
          </w:tcPr>
          <w:p w14:paraId="15ABBACD" w14:textId="724EA316" w:rsidR="002C5BA6" w:rsidRPr="00A06A84" w:rsidRDefault="00EF5529" w:rsidP="0F771BE9">
            <w:pPr>
              <w:pStyle w:val="Heading3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>Location:</w:t>
            </w:r>
          </w:p>
        </w:tc>
        <w:tc>
          <w:tcPr>
            <w:tcW w:w="7731" w:type="dxa"/>
          </w:tcPr>
          <w:p w14:paraId="01C5BC1B" w14:textId="20D3C4E4" w:rsidR="002C5BA6" w:rsidRPr="000819D1" w:rsidRDefault="00EF5529" w:rsidP="0F771BE9">
            <w:pPr>
              <w:spacing w:line="360" w:lineRule="auto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 xml:space="preserve">Based at </w:t>
            </w:r>
            <w:r w:rsidR="002C5BA6" w:rsidRPr="0F771BE9">
              <w:rPr>
                <w:rFonts w:ascii="Gotham" w:eastAsia="Gotham" w:hAnsi="Gotham" w:cs="Gotham"/>
              </w:rPr>
              <w:t>4YP Hub, 14 Lower Brook Street, Ipswich, IP4 1AP</w:t>
            </w:r>
            <w:r w:rsidRPr="0F771BE9">
              <w:rPr>
                <w:rFonts w:ascii="Gotham" w:eastAsia="Gotham" w:hAnsi="Gotham" w:cs="Gotham"/>
              </w:rPr>
              <w:t>.</w:t>
            </w:r>
            <w:r w:rsidR="14503D4F" w:rsidRPr="0F771BE9">
              <w:rPr>
                <w:rFonts w:ascii="Gotham" w:eastAsia="Gotham" w:hAnsi="Gotham" w:cs="Gotham"/>
              </w:rPr>
              <w:t xml:space="preserve"> (From Sept2026 – Unit 6, Regatta Quay, Ipswich, IP4 1FH)</w:t>
            </w:r>
          </w:p>
          <w:p w14:paraId="7829FF72" w14:textId="53901A18" w:rsidR="00EF5529" w:rsidRPr="000819D1" w:rsidRDefault="00EF5529" w:rsidP="0F771BE9">
            <w:pPr>
              <w:spacing w:line="360" w:lineRule="auto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>Travel to other locations is an expectation of this role.</w:t>
            </w:r>
          </w:p>
        </w:tc>
      </w:tr>
      <w:tr w:rsidR="002C5BA6" w14:paraId="00C9EE1F" w14:textId="77777777" w:rsidTr="0F771BE9">
        <w:tc>
          <w:tcPr>
            <w:tcW w:w="2612" w:type="dxa"/>
          </w:tcPr>
          <w:p w14:paraId="04169DA2" w14:textId="0776C443" w:rsidR="002C5BA6" w:rsidRPr="00A06A84" w:rsidRDefault="00EF5529" w:rsidP="0F771BE9">
            <w:pPr>
              <w:pStyle w:val="Heading3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>Working hours:</w:t>
            </w:r>
          </w:p>
        </w:tc>
        <w:tc>
          <w:tcPr>
            <w:tcW w:w="7731" w:type="dxa"/>
          </w:tcPr>
          <w:p w14:paraId="3AEEE3B4" w14:textId="21AC8372" w:rsidR="000819D1" w:rsidRPr="000819D1" w:rsidRDefault="00E55D60" w:rsidP="0F771BE9">
            <w:pPr>
              <w:spacing w:line="360" w:lineRule="auto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>3</w:t>
            </w:r>
            <w:r w:rsidR="1B79A712" w:rsidRPr="0F771BE9">
              <w:rPr>
                <w:rFonts w:ascii="Gotham" w:eastAsia="Gotham" w:hAnsi="Gotham" w:cs="Gotham"/>
              </w:rPr>
              <w:t>7</w:t>
            </w:r>
            <w:r w:rsidR="00EF5529" w:rsidRPr="0F771BE9">
              <w:rPr>
                <w:rFonts w:ascii="Gotham" w:eastAsia="Gotham" w:hAnsi="Gotham" w:cs="Gotham"/>
              </w:rPr>
              <w:t xml:space="preserve"> hours per week</w:t>
            </w:r>
            <w:r w:rsidR="000819D1" w:rsidRPr="0F771BE9">
              <w:rPr>
                <w:rFonts w:ascii="Gotham" w:eastAsia="Gotham" w:hAnsi="Gotham" w:cs="Gotham"/>
              </w:rPr>
              <w:t>.</w:t>
            </w:r>
          </w:p>
          <w:p w14:paraId="72AA0D37" w14:textId="0D3BFF67" w:rsidR="000819D1" w:rsidRPr="000819D1" w:rsidRDefault="00CF54BC" w:rsidP="0F771BE9">
            <w:pPr>
              <w:spacing w:line="276" w:lineRule="auto"/>
              <w:rPr>
                <w:rFonts w:ascii="Gotham" w:eastAsia="Gotham" w:hAnsi="Gotham" w:cs="Gotham"/>
              </w:rPr>
            </w:pPr>
            <w:r w:rsidRPr="0F771BE9">
              <w:rPr>
                <w:rFonts w:ascii="Gotham" w:eastAsia="Gotham" w:hAnsi="Gotham" w:cs="Gotham"/>
              </w:rPr>
              <w:t>Worked f</w:t>
            </w:r>
            <w:r w:rsidR="000819D1" w:rsidRPr="0F771BE9">
              <w:rPr>
                <w:rFonts w:ascii="Gotham" w:eastAsia="Gotham" w:hAnsi="Gotham" w:cs="Gotham"/>
              </w:rPr>
              <w:t xml:space="preserve">lexibly within a regular pattern, </w:t>
            </w:r>
            <w:r w:rsidR="00B70477" w:rsidRPr="0F771BE9">
              <w:rPr>
                <w:rFonts w:ascii="Gotham" w:eastAsia="Gotham" w:hAnsi="Gotham" w:cs="Gotham"/>
              </w:rPr>
              <w:t xml:space="preserve">including some evening work when required, </w:t>
            </w:r>
            <w:r w:rsidR="000819D1" w:rsidRPr="0F771BE9">
              <w:rPr>
                <w:rFonts w:ascii="Gotham" w:eastAsia="Gotham" w:hAnsi="Gotham" w:cs="Gotham"/>
              </w:rPr>
              <w:t>by agreement with the</w:t>
            </w:r>
            <w:r w:rsidR="293C3430" w:rsidRPr="0F771BE9">
              <w:rPr>
                <w:rFonts w:ascii="Gotham" w:eastAsia="Gotham" w:hAnsi="Gotham" w:cs="Gotham"/>
              </w:rPr>
              <w:t xml:space="preserve"> CEO</w:t>
            </w:r>
            <w:r w:rsidR="000819D1" w:rsidRPr="0F771BE9">
              <w:rPr>
                <w:rFonts w:ascii="Gotham" w:eastAsia="Gotham" w:hAnsi="Gotham" w:cs="Gotham"/>
              </w:rPr>
              <w:t xml:space="preserve">, </w:t>
            </w:r>
            <w:r w:rsidR="00B70477" w:rsidRPr="0F771BE9">
              <w:rPr>
                <w:rFonts w:ascii="Gotham" w:eastAsia="Gotham" w:hAnsi="Gotham" w:cs="Gotham"/>
              </w:rPr>
              <w:t xml:space="preserve">in </w:t>
            </w:r>
            <w:r w:rsidR="006E5144" w:rsidRPr="0F771BE9">
              <w:rPr>
                <w:rFonts w:ascii="Gotham" w:eastAsia="Gotham" w:hAnsi="Gotham" w:cs="Gotham"/>
              </w:rPr>
              <w:t>fulfil</w:t>
            </w:r>
            <w:r w:rsidR="00B70477" w:rsidRPr="0F771BE9">
              <w:rPr>
                <w:rFonts w:ascii="Gotham" w:eastAsia="Gotham" w:hAnsi="Gotham" w:cs="Gotham"/>
              </w:rPr>
              <w:t>ling</w:t>
            </w:r>
            <w:r w:rsidR="006E5144" w:rsidRPr="0F771BE9">
              <w:rPr>
                <w:rFonts w:ascii="Gotham" w:eastAsia="Gotham" w:hAnsi="Gotham" w:cs="Gotham"/>
              </w:rPr>
              <w:t xml:space="preserve"> the requirements </w:t>
            </w:r>
            <w:r w:rsidR="000819D1" w:rsidRPr="0F771BE9">
              <w:rPr>
                <w:rFonts w:ascii="Gotham" w:eastAsia="Gotham" w:hAnsi="Gotham" w:cs="Gotham"/>
              </w:rPr>
              <w:t xml:space="preserve">of </w:t>
            </w:r>
            <w:r w:rsidR="00B70477" w:rsidRPr="0F771BE9">
              <w:rPr>
                <w:rFonts w:ascii="Gotham" w:eastAsia="Gotham" w:hAnsi="Gotham" w:cs="Gotham"/>
              </w:rPr>
              <w:t>the role.</w:t>
            </w:r>
          </w:p>
        </w:tc>
      </w:tr>
    </w:tbl>
    <w:p w14:paraId="0EFCF9A4" w14:textId="77777777" w:rsidR="002C5BA6" w:rsidRPr="002C5BA6" w:rsidRDefault="002C5BA6" w:rsidP="00EF5529"/>
    <w:p w14:paraId="0B42957E" w14:textId="67422E2F" w:rsidR="00BB5EA2" w:rsidRPr="00FB1FEC" w:rsidRDefault="000819D1" w:rsidP="00FB1FEC">
      <w:pPr>
        <w:pStyle w:val="Heading2"/>
      </w:pPr>
      <w:r w:rsidRPr="00FB1FEC">
        <w:t>Context:</w:t>
      </w:r>
    </w:p>
    <w:p w14:paraId="6F4363D4" w14:textId="6E830AD5" w:rsidR="000819D1" w:rsidRDefault="00A06A84" w:rsidP="0F771BE9">
      <w:pPr>
        <w:spacing w:line="276" w:lineRule="auto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4YP believes that all children, young people and young adults should have somewhere safe </w:t>
      </w:r>
      <w:r>
        <w:br/>
      </w:r>
      <w:r w:rsidRPr="0F771BE9">
        <w:rPr>
          <w:rFonts w:ascii="Gotham" w:eastAsia="Gotham" w:hAnsi="Gotham" w:cs="Gotham"/>
        </w:rPr>
        <w:t>to go, something positive to do and someone trusted to connect and journey with.</w:t>
      </w:r>
    </w:p>
    <w:p w14:paraId="182A35E5" w14:textId="77777777" w:rsidR="00A06A84" w:rsidRDefault="00A06A84" w:rsidP="0F771BE9">
      <w:pPr>
        <w:spacing w:line="276" w:lineRule="auto"/>
        <w:rPr>
          <w:rFonts w:ascii="Gotham" w:eastAsia="Gotham" w:hAnsi="Gotham" w:cs="Gotham"/>
        </w:rPr>
      </w:pPr>
    </w:p>
    <w:p w14:paraId="232BA1E4" w14:textId="270DFA27" w:rsidR="00A06A84" w:rsidRDefault="00A06A84" w:rsidP="0F771BE9">
      <w:pPr>
        <w:spacing w:line="276" w:lineRule="auto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The mission of the </w:t>
      </w:r>
      <w:r w:rsidR="00D716D6" w:rsidRPr="0F771BE9">
        <w:rPr>
          <w:rFonts w:ascii="Gotham" w:eastAsia="Gotham" w:hAnsi="Gotham" w:cs="Gotham"/>
        </w:rPr>
        <w:t>charity</w:t>
      </w:r>
      <w:r w:rsidRPr="0F771BE9">
        <w:rPr>
          <w:rFonts w:ascii="Gotham" w:eastAsia="Gotham" w:hAnsi="Gotham" w:cs="Gotham"/>
        </w:rPr>
        <w:t xml:space="preserve"> is to,</w:t>
      </w:r>
    </w:p>
    <w:p w14:paraId="55C41DC6" w14:textId="77777777" w:rsidR="00A06A84" w:rsidRDefault="00A06A84" w:rsidP="0F771BE9">
      <w:pPr>
        <w:pStyle w:val="ListParagraph"/>
        <w:numPr>
          <w:ilvl w:val="0"/>
          <w:numId w:val="45"/>
        </w:numPr>
        <w:spacing w:line="276" w:lineRule="auto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respond with agility to the changing needs of children, young people and young adults as they </w:t>
      </w:r>
      <w:proofErr w:type="gramStart"/>
      <w:r w:rsidRPr="0F771BE9">
        <w:rPr>
          <w:rFonts w:ascii="Gotham" w:eastAsia="Gotham" w:hAnsi="Gotham" w:cs="Gotham"/>
        </w:rPr>
        <w:t>occur;</w:t>
      </w:r>
      <w:proofErr w:type="gramEnd"/>
    </w:p>
    <w:p w14:paraId="247EA802" w14:textId="77777777" w:rsidR="00A06A84" w:rsidRDefault="00A06A84" w:rsidP="0F771BE9">
      <w:pPr>
        <w:pStyle w:val="ListParagraph"/>
        <w:numPr>
          <w:ilvl w:val="0"/>
          <w:numId w:val="45"/>
        </w:numPr>
        <w:spacing w:line="276" w:lineRule="auto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ensure that children, young people and young adults are confident to transition to the next stages of their lives; and,</w:t>
      </w:r>
    </w:p>
    <w:p w14:paraId="1AEDB428" w14:textId="5DEF769B" w:rsidR="00A06A84" w:rsidRPr="000819D1" w:rsidRDefault="00A06A84" w:rsidP="0F771BE9">
      <w:pPr>
        <w:pStyle w:val="ListParagraph"/>
        <w:numPr>
          <w:ilvl w:val="0"/>
          <w:numId w:val="45"/>
        </w:numPr>
        <w:spacing w:line="276" w:lineRule="auto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ensure that children, young people and young adults are enabled to thrive and fulfil their potential.</w:t>
      </w:r>
    </w:p>
    <w:p w14:paraId="1C109BDB" w14:textId="10E6F577" w:rsidR="00A06A84" w:rsidRDefault="00A06A84" w:rsidP="0F771BE9">
      <w:pPr>
        <w:rPr>
          <w:rFonts w:ascii="Gotham" w:eastAsia="Gotham" w:hAnsi="Gotham" w:cs="Gotham"/>
        </w:rPr>
      </w:pPr>
    </w:p>
    <w:p w14:paraId="57F7F5A7" w14:textId="638676F9" w:rsidR="001671D9" w:rsidRDefault="001671D9" w:rsidP="0F771BE9">
      <w:r w:rsidRPr="0F771BE9">
        <w:rPr>
          <w:rFonts w:ascii="Gotham" w:eastAsia="Gotham" w:hAnsi="Gotham" w:cs="Gotham"/>
        </w:rPr>
        <w:t>Our intention is that</w:t>
      </w:r>
      <w:r w:rsidR="00A06A84" w:rsidRPr="0F771BE9">
        <w:rPr>
          <w:rFonts w:ascii="Gotham" w:eastAsia="Gotham" w:hAnsi="Gotham" w:cs="Gotham"/>
        </w:rPr>
        <w:t xml:space="preserve"> children, young people and young adults have increased opportunities to shape the </w:t>
      </w:r>
      <w:r w:rsidR="006E138F" w:rsidRPr="0F771BE9">
        <w:rPr>
          <w:rFonts w:ascii="Gotham" w:eastAsia="Gotham" w:hAnsi="Gotham" w:cs="Gotham"/>
        </w:rPr>
        <w:t xml:space="preserve">charity </w:t>
      </w:r>
      <w:r w:rsidR="00A06A84" w:rsidRPr="0F771BE9">
        <w:rPr>
          <w:rFonts w:ascii="Gotham" w:eastAsia="Gotham" w:hAnsi="Gotham" w:cs="Gotham"/>
        </w:rPr>
        <w:t>and its services.</w:t>
      </w:r>
      <w:r w:rsidR="006E138F" w:rsidRPr="0F771BE9">
        <w:rPr>
          <w:rFonts w:ascii="Gotham" w:eastAsia="Gotham" w:hAnsi="Gotham" w:cs="Gotham"/>
        </w:rPr>
        <w:t xml:space="preserve"> </w:t>
      </w:r>
      <w:r w:rsidR="00E55D60" w:rsidRPr="0F771BE9">
        <w:rPr>
          <w:rFonts w:ascii="Gotham" w:eastAsia="Gotham" w:hAnsi="Gotham" w:cs="Gotham"/>
        </w:rPr>
        <w:t xml:space="preserve">During the </w:t>
      </w:r>
      <w:r w:rsidR="2653B378" w:rsidRPr="0F771BE9">
        <w:rPr>
          <w:rFonts w:ascii="Gotham" w:eastAsia="Gotham" w:hAnsi="Gotham" w:cs="Gotham"/>
        </w:rPr>
        <w:t>summer of 2026</w:t>
      </w:r>
      <w:r w:rsidR="006E138F" w:rsidRPr="0F771BE9">
        <w:rPr>
          <w:rFonts w:ascii="Gotham" w:eastAsia="Gotham" w:hAnsi="Gotham" w:cs="Gotham"/>
        </w:rPr>
        <w:t xml:space="preserve"> a new premises </w:t>
      </w:r>
      <w:r w:rsidR="0195758D" w:rsidRPr="0F771BE9">
        <w:rPr>
          <w:rFonts w:ascii="Gotham" w:eastAsia="Gotham" w:hAnsi="Gotham" w:cs="Gotham"/>
        </w:rPr>
        <w:t xml:space="preserve">will be </w:t>
      </w:r>
      <w:proofErr w:type="gramStart"/>
      <w:r w:rsidR="0195758D" w:rsidRPr="0F771BE9">
        <w:rPr>
          <w:rFonts w:ascii="Gotham" w:eastAsia="Gotham" w:hAnsi="Gotham" w:cs="Gotham"/>
        </w:rPr>
        <w:t>completed</w:t>
      </w:r>
      <w:proofErr w:type="gramEnd"/>
      <w:r w:rsidR="0195758D" w:rsidRPr="0F771BE9">
        <w:rPr>
          <w:rFonts w:ascii="Gotham" w:eastAsia="Gotham" w:hAnsi="Gotham" w:cs="Gotham"/>
        </w:rPr>
        <w:t xml:space="preserve"> </w:t>
      </w:r>
      <w:r w:rsidR="006E138F" w:rsidRPr="0F771BE9">
        <w:rPr>
          <w:rFonts w:ascii="Gotham" w:eastAsia="Gotham" w:hAnsi="Gotham" w:cs="Gotham"/>
        </w:rPr>
        <w:t xml:space="preserve">and </w:t>
      </w:r>
      <w:r w:rsidR="253F7001" w:rsidRPr="0F771BE9">
        <w:rPr>
          <w:rFonts w:ascii="Gotham" w:eastAsia="Gotham" w:hAnsi="Gotham" w:cs="Gotham"/>
        </w:rPr>
        <w:t xml:space="preserve">we have a </w:t>
      </w:r>
      <w:r w:rsidR="006E138F" w:rsidRPr="0F771BE9">
        <w:rPr>
          <w:rFonts w:ascii="Gotham" w:eastAsia="Gotham" w:hAnsi="Gotham" w:cs="Gotham"/>
        </w:rPr>
        <w:t xml:space="preserve">desire to ensure a more joined up approach to delivering clinical and </w:t>
      </w:r>
      <w:r w:rsidRPr="0F771BE9">
        <w:rPr>
          <w:rFonts w:ascii="Gotham" w:eastAsia="Gotham" w:hAnsi="Gotham" w:cs="Gotham"/>
        </w:rPr>
        <w:t>wraparound</w:t>
      </w:r>
      <w:r w:rsidR="006E138F" w:rsidRPr="0F771BE9">
        <w:rPr>
          <w:rFonts w:ascii="Gotham" w:eastAsia="Gotham" w:hAnsi="Gotham" w:cs="Gotham"/>
        </w:rPr>
        <w:t xml:space="preserve"> services for children and young people</w:t>
      </w:r>
      <w:r w:rsidRPr="0F771BE9">
        <w:rPr>
          <w:rFonts w:ascii="Gotham" w:eastAsia="Gotham" w:hAnsi="Gotham" w:cs="Gotham"/>
        </w:rPr>
        <w:t>, so that they and their families have ‘one front door’</w:t>
      </w:r>
      <w:r w:rsidR="006E138F" w:rsidRPr="0F771BE9">
        <w:rPr>
          <w:rFonts w:ascii="Gotham" w:eastAsia="Gotham" w:hAnsi="Gotham" w:cs="Gotham"/>
        </w:rPr>
        <w:t xml:space="preserve">. </w:t>
      </w:r>
    </w:p>
    <w:p w14:paraId="4E9063F5" w14:textId="085FD061" w:rsidR="001671D9" w:rsidRDefault="001671D9" w:rsidP="0F771BE9">
      <w:pPr>
        <w:rPr>
          <w:rFonts w:ascii="Gotham" w:eastAsia="Gotham" w:hAnsi="Gotham" w:cs="Gotham"/>
        </w:rPr>
      </w:pPr>
    </w:p>
    <w:p w14:paraId="0EC48E14" w14:textId="774F3FAB" w:rsidR="001671D9" w:rsidRDefault="006E138F" w:rsidP="0F771BE9">
      <w:r w:rsidRPr="0F771BE9">
        <w:rPr>
          <w:rFonts w:ascii="Gotham" w:eastAsia="Gotham" w:hAnsi="Gotham" w:cs="Gotham"/>
        </w:rPr>
        <w:lastRenderedPageBreak/>
        <w:t xml:space="preserve">Whilst </w:t>
      </w:r>
      <w:r w:rsidR="77D2CDB0" w:rsidRPr="0F771BE9">
        <w:rPr>
          <w:rFonts w:ascii="Gotham" w:eastAsia="Gotham" w:hAnsi="Gotham" w:cs="Gotham"/>
        </w:rPr>
        <w:t xml:space="preserve">a few of our services and contracts have come to a natural end over the last </w:t>
      </w:r>
      <w:proofErr w:type="gramStart"/>
      <w:r w:rsidR="77D2CDB0" w:rsidRPr="0F771BE9">
        <w:rPr>
          <w:rFonts w:ascii="Gotham" w:eastAsia="Gotham" w:hAnsi="Gotham" w:cs="Gotham"/>
        </w:rPr>
        <w:t>year</w:t>
      </w:r>
      <w:proofErr w:type="gramEnd"/>
      <w:r w:rsidR="77D2CDB0" w:rsidRPr="0F771BE9">
        <w:rPr>
          <w:rFonts w:ascii="Gotham" w:eastAsia="Gotham" w:hAnsi="Gotham" w:cs="Gotham"/>
        </w:rPr>
        <w:t xml:space="preserve"> we now have an opportunity to shape and develop something fresh in direct response to what young people want and need and with them as part of that process.</w:t>
      </w:r>
    </w:p>
    <w:p w14:paraId="16DC8F8C" w14:textId="7A6E7405" w:rsidR="001671D9" w:rsidRDefault="001671D9" w:rsidP="0F771BE9">
      <w:pPr>
        <w:rPr>
          <w:rFonts w:ascii="Gotham" w:eastAsia="Gotham" w:hAnsi="Gotham" w:cs="Gotham"/>
        </w:rPr>
      </w:pPr>
    </w:p>
    <w:p w14:paraId="7FF3238E" w14:textId="1A30A5BF" w:rsidR="001671D9" w:rsidRDefault="001671D9" w:rsidP="0F771BE9">
      <w:p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Culture:</w:t>
      </w:r>
    </w:p>
    <w:p w14:paraId="5D7BC960" w14:textId="2CEB4685" w:rsidR="001671D9" w:rsidRDefault="001671D9" w:rsidP="0F771BE9">
      <w:p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4YP hope that all staff are </w:t>
      </w:r>
      <w:r w:rsidR="004B299C" w:rsidRPr="0F771BE9">
        <w:rPr>
          <w:rFonts w:ascii="Gotham" w:eastAsia="Gotham" w:hAnsi="Gotham" w:cs="Gotham"/>
        </w:rPr>
        <w:t>en</w:t>
      </w:r>
      <w:r w:rsidRPr="0F771BE9">
        <w:rPr>
          <w:rFonts w:ascii="Gotham" w:eastAsia="Gotham" w:hAnsi="Gotham" w:cs="Gotham"/>
        </w:rPr>
        <w:t>able</w:t>
      </w:r>
      <w:r w:rsidR="004B299C" w:rsidRPr="0F771BE9">
        <w:rPr>
          <w:rFonts w:ascii="Gotham" w:eastAsia="Gotham" w:hAnsi="Gotham" w:cs="Gotham"/>
        </w:rPr>
        <w:t>d</w:t>
      </w:r>
      <w:r w:rsidRPr="0F771BE9">
        <w:rPr>
          <w:rFonts w:ascii="Gotham" w:eastAsia="Gotham" w:hAnsi="Gotham" w:cs="Gotham"/>
        </w:rPr>
        <w:t xml:space="preserve"> to work in accordance with their own values. We have two overarching cultural norms</w:t>
      </w:r>
      <w:r w:rsidR="004B299C" w:rsidRPr="0F771BE9">
        <w:rPr>
          <w:rFonts w:ascii="Gotham" w:eastAsia="Gotham" w:hAnsi="Gotham" w:cs="Gotham"/>
        </w:rPr>
        <w:t xml:space="preserve"> and a Code of Conduct</w:t>
      </w:r>
      <w:r w:rsidRPr="0F771BE9">
        <w:rPr>
          <w:rFonts w:ascii="Gotham" w:eastAsia="Gotham" w:hAnsi="Gotham" w:cs="Gotham"/>
        </w:rPr>
        <w:t xml:space="preserve"> which underpin our workplace and organisation</w:t>
      </w:r>
      <w:r w:rsidR="004B299C" w:rsidRPr="0F771BE9">
        <w:rPr>
          <w:rFonts w:ascii="Gotham" w:eastAsia="Gotham" w:hAnsi="Gotham" w:cs="Gotham"/>
        </w:rPr>
        <w:t>al</w:t>
      </w:r>
      <w:r w:rsidRPr="0F771BE9">
        <w:rPr>
          <w:rFonts w:ascii="Gotham" w:eastAsia="Gotham" w:hAnsi="Gotham" w:cs="Gotham"/>
        </w:rPr>
        <w:t xml:space="preserve"> culture:</w:t>
      </w:r>
    </w:p>
    <w:p w14:paraId="1277B84F" w14:textId="77777777" w:rsidR="001671D9" w:rsidRDefault="001671D9" w:rsidP="0F771BE9">
      <w:pPr>
        <w:rPr>
          <w:rFonts w:ascii="Gotham" w:eastAsia="Gotham" w:hAnsi="Gotham" w:cs="Gotham"/>
        </w:rPr>
      </w:pPr>
    </w:p>
    <w:p w14:paraId="4BFFB8B3" w14:textId="2A181148" w:rsidR="00BD13F0" w:rsidRDefault="00BD13F0" w:rsidP="0F771BE9">
      <w:pPr>
        <w:pStyle w:val="ListParagraph"/>
        <w:numPr>
          <w:ilvl w:val="0"/>
          <w:numId w:val="57"/>
        </w:numPr>
        <w:ind w:left="360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Staff and volunteers first</w:t>
      </w:r>
      <w:r w:rsidR="004B299C" w:rsidRPr="0F771BE9">
        <w:rPr>
          <w:rFonts w:ascii="Gotham" w:eastAsia="Gotham" w:hAnsi="Gotham" w:cs="Gotham"/>
        </w:rPr>
        <w:t xml:space="preserve"> - w</w:t>
      </w:r>
      <w:r w:rsidRPr="0F771BE9">
        <w:rPr>
          <w:rFonts w:ascii="Gotham" w:eastAsia="Gotham" w:hAnsi="Gotham" w:cs="Gotham"/>
        </w:rPr>
        <w:t>ithout our staff and volunteers there is no service.</w:t>
      </w:r>
    </w:p>
    <w:p w14:paraId="1FB51A43" w14:textId="77777777" w:rsidR="004B299C" w:rsidRDefault="004B299C" w:rsidP="0F771BE9">
      <w:pPr>
        <w:rPr>
          <w:rFonts w:ascii="Gotham" w:eastAsia="Gotham" w:hAnsi="Gotham" w:cs="Gotham"/>
        </w:rPr>
      </w:pPr>
    </w:p>
    <w:p w14:paraId="1A886CC8" w14:textId="717AE259" w:rsidR="00BD13F0" w:rsidRDefault="00BD13F0" w:rsidP="0F771BE9">
      <w:pPr>
        <w:pStyle w:val="ListParagraph"/>
        <w:numPr>
          <w:ilvl w:val="0"/>
          <w:numId w:val="57"/>
        </w:numPr>
        <w:ind w:left="360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Our beneficiaries are paramount</w:t>
      </w:r>
      <w:r w:rsidR="004B299C" w:rsidRPr="0F771BE9">
        <w:rPr>
          <w:rFonts w:ascii="Gotham" w:eastAsia="Gotham" w:hAnsi="Gotham" w:cs="Gotham"/>
        </w:rPr>
        <w:t xml:space="preserve"> - i</w:t>
      </w:r>
      <w:r w:rsidRPr="0F771BE9">
        <w:rPr>
          <w:rFonts w:ascii="Gotham" w:eastAsia="Gotham" w:hAnsi="Gotham" w:cs="Gotham"/>
        </w:rPr>
        <w:t>n any given moment</w:t>
      </w:r>
      <w:r w:rsidR="004B299C" w:rsidRPr="0F771BE9">
        <w:rPr>
          <w:rFonts w:ascii="Gotham" w:eastAsia="Gotham" w:hAnsi="Gotham" w:cs="Gotham"/>
        </w:rPr>
        <w:t xml:space="preserve">; </w:t>
      </w:r>
      <w:r w:rsidRPr="0F771BE9">
        <w:rPr>
          <w:rFonts w:ascii="Gotham" w:eastAsia="Gotham" w:hAnsi="Gotham" w:cs="Gotham"/>
        </w:rPr>
        <w:t>the child, young person or young adult is the most important person in our world.</w:t>
      </w:r>
    </w:p>
    <w:p w14:paraId="5DC24C26" w14:textId="77777777" w:rsidR="004B299C" w:rsidRDefault="004B299C" w:rsidP="0F771BE9">
      <w:pPr>
        <w:rPr>
          <w:rFonts w:ascii="Gotham" w:eastAsia="Gotham" w:hAnsi="Gotham" w:cs="Gotham"/>
        </w:rPr>
      </w:pPr>
    </w:p>
    <w:p w14:paraId="701E5015" w14:textId="56D6C9D9" w:rsidR="00BD13F0" w:rsidRDefault="00BD13F0" w:rsidP="0F771BE9">
      <w:pPr>
        <w:pStyle w:val="ListParagraph"/>
        <w:numPr>
          <w:ilvl w:val="0"/>
          <w:numId w:val="57"/>
        </w:numPr>
        <w:ind w:left="360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Code of Conduct</w:t>
      </w:r>
      <w:r w:rsidR="004B299C" w:rsidRPr="0F771BE9">
        <w:rPr>
          <w:rFonts w:ascii="Gotham" w:eastAsia="Gotham" w:hAnsi="Gotham" w:cs="Gotham"/>
        </w:rPr>
        <w:t xml:space="preserve"> - a z</w:t>
      </w:r>
      <w:r w:rsidRPr="0F771BE9">
        <w:rPr>
          <w:rFonts w:ascii="Gotham" w:eastAsia="Gotham" w:hAnsi="Gotham" w:cs="Gotham"/>
        </w:rPr>
        <w:t xml:space="preserve">ero-tolerance approach </w:t>
      </w:r>
      <w:r w:rsidR="004B299C" w:rsidRPr="0F771BE9">
        <w:rPr>
          <w:rFonts w:ascii="Gotham" w:eastAsia="Gotham" w:hAnsi="Gotham" w:cs="Gotham"/>
        </w:rPr>
        <w:t xml:space="preserve">is taken </w:t>
      </w:r>
      <w:r w:rsidRPr="0F771BE9">
        <w:rPr>
          <w:rFonts w:ascii="Gotham" w:eastAsia="Gotham" w:hAnsi="Gotham" w:cs="Gotham"/>
        </w:rPr>
        <w:t>to non-adherence, especially how we engage with each other, children/young people and stakeholders.</w:t>
      </w:r>
    </w:p>
    <w:p w14:paraId="50722252" w14:textId="77777777" w:rsidR="001671D9" w:rsidRPr="001671D9" w:rsidRDefault="001671D9" w:rsidP="0F771BE9">
      <w:pPr>
        <w:rPr>
          <w:rFonts w:ascii="Gotham" w:eastAsia="Gotham" w:hAnsi="Gotham" w:cs="Gotham"/>
        </w:rPr>
      </w:pPr>
    </w:p>
    <w:p w14:paraId="569D0417" w14:textId="2EDA18B8" w:rsidR="00BB5EA2" w:rsidRDefault="00FB1FEC" w:rsidP="0F771BE9">
      <w:pPr>
        <w:pStyle w:val="Heading2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Job Purpose:</w:t>
      </w:r>
    </w:p>
    <w:p w14:paraId="787FE9D7" w14:textId="409C0019" w:rsidR="2D611DD8" w:rsidRDefault="2D611DD8" w:rsidP="0F771BE9">
      <w:p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As a member of the Strategic Leadership Team (SLT), be responsible for the planning, resourcing, leadership and evaluation of a programme of activity for children, young people and young adults (CYP) that fulfils the vision and mission of the charity.</w:t>
      </w:r>
    </w:p>
    <w:p w14:paraId="73E94CF5" w14:textId="03A7EEA4" w:rsidR="0F771BE9" w:rsidRDefault="0F771BE9" w:rsidP="0F771BE9"/>
    <w:p w14:paraId="00D01AC2" w14:textId="7D5A1AA8" w:rsidR="006E138F" w:rsidRDefault="006E138F" w:rsidP="0F771BE9">
      <w:p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To manage, support and develop the team of CYP Practitioners </w:t>
      </w:r>
      <w:r w:rsidR="00423DEE" w:rsidRPr="0F771BE9">
        <w:rPr>
          <w:rFonts w:ascii="Gotham" w:eastAsia="Gotham" w:hAnsi="Gotham" w:cs="Gotham"/>
        </w:rPr>
        <w:t>to deliver that programme.</w:t>
      </w:r>
    </w:p>
    <w:p w14:paraId="6672936C" w14:textId="455544E2" w:rsidR="0F771BE9" w:rsidRDefault="0F771BE9" w:rsidP="0F771BE9">
      <w:pPr>
        <w:rPr>
          <w:rFonts w:ascii="Gotham" w:eastAsia="Gotham" w:hAnsi="Gotham" w:cs="Gotham"/>
        </w:rPr>
      </w:pPr>
    </w:p>
    <w:p w14:paraId="562D81AB" w14:textId="77777777" w:rsidR="007F5CB7" w:rsidRDefault="007F5CB7" w:rsidP="00FB1FEC"/>
    <w:p w14:paraId="18C0E2C9" w14:textId="190B284A" w:rsidR="00601D02" w:rsidRDefault="417A7B53" w:rsidP="0F771BE9">
      <w:r>
        <w:rPr>
          <w:noProof/>
        </w:rPr>
        <w:drawing>
          <wp:inline distT="0" distB="0" distL="0" distR="0" wp14:anchorId="79AA26D5" wp14:editId="54CE9C13">
            <wp:extent cx="5606431" cy="3091701"/>
            <wp:effectExtent l="0" t="0" r="0" b="0"/>
            <wp:docPr id="66955143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432715" name="Picture 147543271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6431" cy="3091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7812C" w14:textId="1278325F" w:rsidR="00601D02" w:rsidRDefault="00601D02" w:rsidP="0F771BE9">
      <w:pPr>
        <w:jc w:val="center"/>
      </w:pPr>
    </w:p>
    <w:p w14:paraId="60B2C01E" w14:textId="4D37E626" w:rsidR="00BB5EA2" w:rsidRDefault="00A805C6" w:rsidP="0F771BE9">
      <w:pPr>
        <w:pStyle w:val="Heading2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Pri</w:t>
      </w:r>
      <w:r w:rsidR="004435EB" w:rsidRPr="0F771BE9">
        <w:rPr>
          <w:rFonts w:ascii="Gotham" w:eastAsia="Gotham" w:hAnsi="Gotham" w:cs="Gotham"/>
        </w:rPr>
        <w:t>nciple</w:t>
      </w:r>
      <w:r w:rsidRPr="0F771BE9">
        <w:rPr>
          <w:rFonts w:ascii="Gotham" w:eastAsia="Gotham" w:hAnsi="Gotham" w:cs="Gotham"/>
        </w:rPr>
        <w:t xml:space="preserve"> responsibilities</w:t>
      </w:r>
      <w:r w:rsidR="00EA5C44" w:rsidRPr="0F771BE9">
        <w:rPr>
          <w:rFonts w:ascii="Gotham" w:eastAsia="Gotham" w:hAnsi="Gotham" w:cs="Gotham"/>
        </w:rPr>
        <w:t>:</w:t>
      </w:r>
    </w:p>
    <w:p w14:paraId="4C47A88C" w14:textId="5963B563" w:rsidR="00803E12" w:rsidRDefault="00803E12" w:rsidP="0F771BE9">
      <w:pPr>
        <w:pStyle w:val="ListParagraph"/>
        <w:numPr>
          <w:ilvl w:val="0"/>
          <w:numId w:val="36"/>
        </w:numPr>
        <w:ind w:left="360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To provide effective leadership</w:t>
      </w:r>
      <w:r w:rsidR="00C12DDE" w:rsidRPr="0F771BE9">
        <w:rPr>
          <w:rFonts w:ascii="Gotham" w:eastAsia="Gotham" w:hAnsi="Gotham" w:cs="Gotham"/>
        </w:rPr>
        <w:t xml:space="preserve"> and support</w:t>
      </w:r>
      <w:r w:rsidRPr="0F771BE9">
        <w:rPr>
          <w:rFonts w:ascii="Gotham" w:eastAsia="Gotham" w:hAnsi="Gotham" w:cs="Gotham"/>
        </w:rPr>
        <w:t xml:space="preserve"> </w:t>
      </w:r>
      <w:r w:rsidR="00C12DDE" w:rsidRPr="0F771BE9">
        <w:rPr>
          <w:rFonts w:ascii="Gotham" w:eastAsia="Gotham" w:hAnsi="Gotham" w:cs="Gotham"/>
        </w:rPr>
        <w:t>to</w:t>
      </w:r>
      <w:r w:rsidRPr="0F771BE9">
        <w:rPr>
          <w:rFonts w:ascii="Gotham" w:eastAsia="Gotham" w:hAnsi="Gotham" w:cs="Gotham"/>
        </w:rPr>
        <w:t xml:space="preserve"> the CYP Service and i</w:t>
      </w:r>
      <w:r w:rsidR="003C3285" w:rsidRPr="0F771BE9">
        <w:rPr>
          <w:rFonts w:ascii="Gotham" w:eastAsia="Gotham" w:hAnsi="Gotham" w:cs="Gotham"/>
        </w:rPr>
        <w:t>ts</w:t>
      </w:r>
      <w:r w:rsidRPr="0F771BE9">
        <w:rPr>
          <w:rFonts w:ascii="Gotham" w:eastAsia="Gotham" w:hAnsi="Gotham" w:cs="Gotham"/>
        </w:rPr>
        <w:t xml:space="preserve"> staff.</w:t>
      </w:r>
    </w:p>
    <w:p w14:paraId="7419EDC7" w14:textId="77777777" w:rsidR="00803E12" w:rsidRDefault="00803E12" w:rsidP="0F771BE9">
      <w:pPr>
        <w:pStyle w:val="ListParagraph"/>
        <w:ind w:left="0"/>
        <w:rPr>
          <w:rFonts w:ascii="Gotham" w:eastAsia="Gotham" w:hAnsi="Gotham" w:cs="Gotham"/>
        </w:rPr>
      </w:pPr>
    </w:p>
    <w:p w14:paraId="65B33BFB" w14:textId="0532EA59" w:rsidR="00803E12" w:rsidRDefault="00803E12" w:rsidP="0F771BE9">
      <w:pPr>
        <w:pStyle w:val="ListParagraph"/>
        <w:numPr>
          <w:ilvl w:val="0"/>
          <w:numId w:val="36"/>
        </w:numPr>
        <w:ind w:left="360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To </w:t>
      </w:r>
      <w:r w:rsidR="2E8FD2B9" w:rsidRPr="0F771BE9">
        <w:rPr>
          <w:rFonts w:ascii="Gotham" w:eastAsia="Gotham" w:hAnsi="Gotham" w:cs="Gotham"/>
        </w:rPr>
        <w:t>plan and ensure the delivery</w:t>
      </w:r>
      <w:r w:rsidR="00C12DDE" w:rsidRPr="0F771BE9">
        <w:rPr>
          <w:rFonts w:ascii="Gotham" w:eastAsia="Gotham" w:hAnsi="Gotham" w:cs="Gotham"/>
        </w:rPr>
        <w:t xml:space="preserve"> </w:t>
      </w:r>
      <w:r w:rsidR="50F79550" w:rsidRPr="0F771BE9">
        <w:rPr>
          <w:rFonts w:ascii="Gotham" w:eastAsia="Gotham" w:hAnsi="Gotham" w:cs="Gotham"/>
        </w:rPr>
        <w:t>of</w:t>
      </w:r>
      <w:r w:rsidR="00C12DDE" w:rsidRPr="0F771BE9">
        <w:rPr>
          <w:rFonts w:ascii="Gotham" w:eastAsia="Gotham" w:hAnsi="Gotham" w:cs="Gotham"/>
        </w:rPr>
        <w:t xml:space="preserve"> </w:t>
      </w:r>
      <w:r w:rsidRPr="0F771BE9">
        <w:rPr>
          <w:rFonts w:ascii="Gotham" w:eastAsia="Gotham" w:hAnsi="Gotham" w:cs="Gotham"/>
        </w:rPr>
        <w:t>an ongoing needs-led programme of services for CYP that is synergetic with clinical services.</w:t>
      </w:r>
    </w:p>
    <w:p w14:paraId="5F3C0127" w14:textId="7F0307D9" w:rsidR="0F771BE9" w:rsidRDefault="0F771BE9" w:rsidP="0F771BE9">
      <w:pPr>
        <w:pStyle w:val="ListParagraph"/>
        <w:ind w:left="360"/>
        <w:rPr>
          <w:rFonts w:ascii="Gotham" w:eastAsia="Gotham" w:hAnsi="Gotham" w:cs="Gotham"/>
        </w:rPr>
      </w:pPr>
    </w:p>
    <w:p w14:paraId="41407D12" w14:textId="1C354040" w:rsidR="169A74DB" w:rsidRDefault="169A74DB" w:rsidP="0F771BE9">
      <w:pPr>
        <w:pStyle w:val="ListParagraph"/>
        <w:numPr>
          <w:ilvl w:val="0"/>
          <w:numId w:val="36"/>
        </w:numPr>
        <w:ind w:left="360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To lead the recruitment, induction, supervision and professional development of appropriately qualified and trained staff (as required for delivering safe and high-quality ser</w:t>
      </w:r>
      <w:r w:rsidR="00B6F964" w:rsidRPr="0F771BE9">
        <w:rPr>
          <w:rFonts w:ascii="Gotham" w:eastAsia="Gotham" w:hAnsi="Gotham" w:cs="Gotham"/>
        </w:rPr>
        <w:t xml:space="preserve">vices for CYP that meet their needs and expectations,) </w:t>
      </w:r>
    </w:p>
    <w:p w14:paraId="75564BA3" w14:textId="77777777" w:rsidR="00803E12" w:rsidRDefault="00803E12" w:rsidP="0F771BE9">
      <w:pPr>
        <w:pStyle w:val="ListParagraph"/>
        <w:ind w:left="360"/>
        <w:rPr>
          <w:rFonts w:ascii="Gotham" w:eastAsia="Gotham" w:hAnsi="Gotham" w:cs="Gotham"/>
        </w:rPr>
      </w:pPr>
    </w:p>
    <w:p w14:paraId="4DBCB189" w14:textId="7CB5EC81" w:rsidR="00803E12" w:rsidRDefault="00803E12" w:rsidP="0F771BE9">
      <w:pPr>
        <w:pStyle w:val="ListParagraph"/>
        <w:numPr>
          <w:ilvl w:val="0"/>
          <w:numId w:val="36"/>
        </w:numPr>
        <w:ind w:left="360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lastRenderedPageBreak/>
        <w:t xml:space="preserve">To </w:t>
      </w:r>
      <w:r w:rsidR="00C12DDE" w:rsidRPr="0F771BE9">
        <w:rPr>
          <w:rFonts w:ascii="Gotham" w:eastAsia="Gotham" w:hAnsi="Gotham" w:cs="Gotham"/>
        </w:rPr>
        <w:t>support</w:t>
      </w:r>
      <w:r w:rsidRPr="0F771BE9">
        <w:rPr>
          <w:rFonts w:ascii="Gotham" w:eastAsia="Gotham" w:hAnsi="Gotham" w:cs="Gotham"/>
        </w:rPr>
        <w:t xml:space="preserve"> the collection of data necessary for monitoring and evaluating the quality and effectiveness of CYP Services and the impact of interventions on the lives of CYP.</w:t>
      </w:r>
    </w:p>
    <w:p w14:paraId="5AF3AB76" w14:textId="77777777" w:rsidR="00803E12" w:rsidRDefault="00803E12" w:rsidP="0F771BE9">
      <w:pPr>
        <w:pStyle w:val="ListParagraph"/>
        <w:ind w:left="360"/>
        <w:rPr>
          <w:rFonts w:ascii="Gotham" w:eastAsia="Gotham" w:hAnsi="Gotham" w:cs="Gotham"/>
        </w:rPr>
      </w:pPr>
    </w:p>
    <w:p w14:paraId="5105ADC6" w14:textId="07A04C55" w:rsidR="00803E12" w:rsidRDefault="00C12DDE" w:rsidP="0F771BE9">
      <w:pPr>
        <w:pStyle w:val="ListParagraph"/>
        <w:numPr>
          <w:ilvl w:val="0"/>
          <w:numId w:val="36"/>
        </w:numPr>
        <w:ind w:left="360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To p</w:t>
      </w:r>
      <w:r w:rsidR="00803E12" w:rsidRPr="0F771BE9">
        <w:rPr>
          <w:rFonts w:ascii="Gotham" w:eastAsia="Gotham" w:hAnsi="Gotham" w:cs="Gotham"/>
        </w:rPr>
        <w:t>roactively engage in networking that enables the development of partnerships and collaborative working with others, and that benefits CYP and/or the organisation.</w:t>
      </w:r>
    </w:p>
    <w:p w14:paraId="4FD08231" w14:textId="77777777" w:rsidR="00C12DDE" w:rsidRDefault="00C12DDE" w:rsidP="0F771BE9">
      <w:pPr>
        <w:pStyle w:val="ListParagraph"/>
        <w:rPr>
          <w:rFonts w:ascii="Gotham" w:eastAsia="Gotham" w:hAnsi="Gotham" w:cs="Gotham"/>
        </w:rPr>
      </w:pPr>
    </w:p>
    <w:p w14:paraId="47B6EDE0" w14:textId="62E23447" w:rsidR="00C12DDE" w:rsidRDefault="00C12DDE" w:rsidP="0F771BE9">
      <w:pPr>
        <w:pStyle w:val="ListParagraph"/>
        <w:numPr>
          <w:ilvl w:val="0"/>
          <w:numId w:val="36"/>
        </w:numPr>
        <w:ind w:left="360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To be a Designated Safeguarding Lead (alongside the Lead Counsellors) for the CYP Team [training is provided].</w:t>
      </w:r>
    </w:p>
    <w:p w14:paraId="1A0F236A" w14:textId="77777777" w:rsidR="00EB4A7F" w:rsidRDefault="00EB4A7F" w:rsidP="0F771BE9">
      <w:pPr>
        <w:pStyle w:val="ListParagraph"/>
        <w:rPr>
          <w:rFonts w:ascii="Gotham" w:eastAsia="Gotham" w:hAnsi="Gotham" w:cs="Gotham"/>
        </w:rPr>
      </w:pPr>
    </w:p>
    <w:p w14:paraId="65C0BAA5" w14:textId="16B72276" w:rsidR="00826560" w:rsidRDefault="006C1FD4" w:rsidP="0F771BE9">
      <w:p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T</w:t>
      </w:r>
      <w:r w:rsidR="00A33BB9" w:rsidRPr="0F771BE9">
        <w:rPr>
          <w:rFonts w:ascii="Gotham" w:eastAsia="Gotham" w:hAnsi="Gotham" w:cs="Gotham"/>
        </w:rPr>
        <w:t>here may be</w:t>
      </w:r>
      <w:r w:rsidR="00145F20" w:rsidRPr="0F771BE9">
        <w:rPr>
          <w:rFonts w:ascii="Gotham" w:eastAsia="Gotham" w:hAnsi="Gotham" w:cs="Gotham"/>
        </w:rPr>
        <w:t xml:space="preserve"> other </w:t>
      </w:r>
      <w:r w:rsidRPr="0F771BE9">
        <w:rPr>
          <w:rFonts w:ascii="Gotham" w:eastAsia="Gotham" w:hAnsi="Gotham" w:cs="Gotham"/>
        </w:rPr>
        <w:t xml:space="preserve">occasional and </w:t>
      </w:r>
      <w:r w:rsidR="00145F20" w:rsidRPr="0F771BE9">
        <w:rPr>
          <w:rFonts w:ascii="Gotham" w:eastAsia="Gotham" w:hAnsi="Gotham" w:cs="Gotham"/>
        </w:rPr>
        <w:t xml:space="preserve">appropriate </w:t>
      </w:r>
      <w:r w:rsidR="00A33BB9" w:rsidRPr="0F771BE9">
        <w:rPr>
          <w:rFonts w:ascii="Gotham" w:eastAsia="Gotham" w:hAnsi="Gotham" w:cs="Gotham"/>
        </w:rPr>
        <w:t>responsibilities</w:t>
      </w:r>
      <w:r w:rsidR="00145F20" w:rsidRPr="0F771BE9">
        <w:rPr>
          <w:rFonts w:ascii="Gotham" w:eastAsia="Gotham" w:hAnsi="Gotham" w:cs="Gotham"/>
        </w:rPr>
        <w:t xml:space="preserve"> </w:t>
      </w:r>
      <w:r w:rsidR="00A33BB9" w:rsidRPr="0F771BE9">
        <w:rPr>
          <w:rFonts w:ascii="Gotham" w:eastAsia="Gotham" w:hAnsi="Gotham" w:cs="Gotham"/>
        </w:rPr>
        <w:t>to undertake</w:t>
      </w:r>
      <w:r w:rsidR="00311DC3" w:rsidRPr="0F771BE9">
        <w:rPr>
          <w:rFonts w:ascii="Gotham" w:eastAsia="Gotham" w:hAnsi="Gotham" w:cs="Gotham"/>
        </w:rPr>
        <w:t>,</w:t>
      </w:r>
      <w:r w:rsidR="00A33BB9" w:rsidRPr="0F771BE9">
        <w:rPr>
          <w:rFonts w:ascii="Gotham" w:eastAsia="Gotham" w:hAnsi="Gotham" w:cs="Gotham"/>
        </w:rPr>
        <w:t xml:space="preserve"> </w:t>
      </w:r>
      <w:r w:rsidR="00145F20" w:rsidRPr="0F771BE9">
        <w:rPr>
          <w:rFonts w:ascii="Gotham" w:eastAsia="Gotham" w:hAnsi="Gotham" w:cs="Gotham"/>
        </w:rPr>
        <w:t>as reasonably requested by the CEO</w:t>
      </w:r>
      <w:r w:rsidR="00A33BB9" w:rsidRPr="0F771BE9">
        <w:rPr>
          <w:rFonts w:ascii="Gotham" w:eastAsia="Gotham" w:hAnsi="Gotham" w:cs="Gotham"/>
        </w:rPr>
        <w:t>.</w:t>
      </w:r>
    </w:p>
    <w:p w14:paraId="1FC94460" w14:textId="63852922" w:rsidR="0F771BE9" w:rsidRDefault="0F771BE9" w:rsidP="0F771BE9">
      <w:pPr>
        <w:rPr>
          <w:rFonts w:ascii="Gotham" w:eastAsia="Gotham" w:hAnsi="Gotham" w:cs="Gotham"/>
        </w:rPr>
      </w:pPr>
    </w:p>
    <w:p w14:paraId="251A99E6" w14:textId="36ED2828" w:rsidR="00EA5C44" w:rsidRDefault="00114D1F" w:rsidP="0F771BE9">
      <w:pPr>
        <w:pStyle w:val="Heading2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O</w:t>
      </w:r>
      <w:r w:rsidR="00AB06D7" w:rsidRPr="0F771BE9">
        <w:rPr>
          <w:rFonts w:ascii="Gotham" w:eastAsia="Gotham" w:hAnsi="Gotham" w:cs="Gotham"/>
        </w:rPr>
        <w:t>bjectives</w:t>
      </w:r>
      <w:r w:rsidRPr="0F771BE9">
        <w:rPr>
          <w:rFonts w:ascii="Gotham" w:eastAsia="Gotham" w:hAnsi="Gotham" w:cs="Gotham"/>
        </w:rPr>
        <w:t xml:space="preserve"> and deliverables</w:t>
      </w:r>
      <w:r w:rsidR="00EA5C44" w:rsidRPr="0F771BE9">
        <w:rPr>
          <w:rFonts w:ascii="Gotham" w:eastAsia="Gotham" w:hAnsi="Gotham" w:cs="Gotham"/>
        </w:rPr>
        <w:t>:</w:t>
      </w:r>
    </w:p>
    <w:p w14:paraId="598F6945" w14:textId="0EA76D95" w:rsidR="007F35FE" w:rsidRDefault="007F35FE" w:rsidP="0F771BE9">
      <w:pPr>
        <w:pStyle w:val="Heading3"/>
        <w:numPr>
          <w:ilvl w:val="0"/>
          <w:numId w:val="46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Provide e</w:t>
      </w:r>
      <w:r w:rsidR="00AB06D7" w:rsidRPr="0F771BE9">
        <w:rPr>
          <w:rFonts w:ascii="Gotham" w:eastAsia="Gotham" w:hAnsi="Gotham" w:cs="Gotham"/>
        </w:rPr>
        <w:t>ffective leadership</w:t>
      </w:r>
      <w:r w:rsidR="00A875C9" w:rsidRPr="0F771BE9">
        <w:rPr>
          <w:rFonts w:ascii="Gotham" w:eastAsia="Gotham" w:hAnsi="Gotham" w:cs="Gotham"/>
        </w:rPr>
        <w:t>.</w:t>
      </w:r>
    </w:p>
    <w:p w14:paraId="0F95BD65" w14:textId="5477C92E" w:rsidR="139383D2" w:rsidRDefault="139383D2" w:rsidP="0F771BE9">
      <w:pPr>
        <w:pStyle w:val="ListParagraph"/>
        <w:numPr>
          <w:ilvl w:val="0"/>
          <w:numId w:val="41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Contribute as a member of the SLT to shaping the strategy of the organisation by: </w:t>
      </w:r>
    </w:p>
    <w:p w14:paraId="3DECBE3D" w14:textId="00072CF2" w:rsidR="139383D2" w:rsidRDefault="139383D2" w:rsidP="0F771BE9">
      <w:pPr>
        <w:pStyle w:val="ListParagraph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- Providing insight and promoting the needs of </w:t>
      </w:r>
      <w:proofErr w:type="gramStart"/>
      <w:r w:rsidRPr="0F771BE9">
        <w:rPr>
          <w:rFonts w:ascii="Gotham" w:eastAsia="Gotham" w:hAnsi="Gotham" w:cs="Gotham"/>
        </w:rPr>
        <w:t>CYP;</w:t>
      </w:r>
      <w:proofErr w:type="gramEnd"/>
    </w:p>
    <w:p w14:paraId="61805C0B" w14:textId="53975EBD" w:rsidR="139383D2" w:rsidRDefault="139383D2" w:rsidP="0F771BE9">
      <w:pPr>
        <w:pStyle w:val="ListParagraph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- Making recommendations for the required programmes of </w:t>
      </w:r>
      <w:proofErr w:type="gramStart"/>
      <w:r w:rsidRPr="0F771BE9">
        <w:rPr>
          <w:rFonts w:ascii="Gotham" w:eastAsia="Gotham" w:hAnsi="Gotham" w:cs="Gotham"/>
        </w:rPr>
        <w:t>activities;</w:t>
      </w:r>
      <w:proofErr w:type="gramEnd"/>
    </w:p>
    <w:p w14:paraId="1FE46356" w14:textId="12E659F2" w:rsidR="139383D2" w:rsidRDefault="139383D2" w:rsidP="0F771BE9">
      <w:pPr>
        <w:pStyle w:val="ListParagraph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- Enabling the development of a holistic service for </w:t>
      </w:r>
      <w:proofErr w:type="gramStart"/>
      <w:r w:rsidRPr="0F771BE9">
        <w:rPr>
          <w:rFonts w:ascii="Gotham" w:eastAsia="Gotham" w:hAnsi="Gotham" w:cs="Gotham"/>
        </w:rPr>
        <w:t>CYP;</w:t>
      </w:r>
      <w:proofErr w:type="gramEnd"/>
    </w:p>
    <w:p w14:paraId="758DF235" w14:textId="17249837" w:rsidR="139383D2" w:rsidRDefault="139383D2" w:rsidP="0F771BE9">
      <w:pPr>
        <w:pStyle w:val="ListParagraph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- Sharing in wider decision making </w:t>
      </w:r>
    </w:p>
    <w:p w14:paraId="0E89EF0F" w14:textId="2B3AE4EE" w:rsidR="00C12DDE" w:rsidRDefault="00AB06D7" w:rsidP="0F771BE9">
      <w:pPr>
        <w:pStyle w:val="ListParagraph"/>
        <w:numPr>
          <w:ilvl w:val="0"/>
          <w:numId w:val="41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Line Manage</w:t>
      </w:r>
      <w:r w:rsidR="00C12DDE" w:rsidRPr="0F771BE9">
        <w:rPr>
          <w:rFonts w:ascii="Gotham" w:eastAsia="Gotham" w:hAnsi="Gotham" w:cs="Gotham"/>
        </w:rPr>
        <w:t>, and coach and mentor as is appropriate,</w:t>
      </w:r>
      <w:r w:rsidRPr="0F771BE9">
        <w:rPr>
          <w:rFonts w:ascii="Gotham" w:eastAsia="Gotham" w:hAnsi="Gotham" w:cs="Gotham"/>
        </w:rPr>
        <w:t xml:space="preserve"> </w:t>
      </w:r>
      <w:r w:rsidR="00C12DDE" w:rsidRPr="0F771BE9">
        <w:rPr>
          <w:rFonts w:ascii="Gotham" w:eastAsia="Gotham" w:hAnsi="Gotham" w:cs="Gotham"/>
        </w:rPr>
        <w:t>CYP Practitioners.</w:t>
      </w:r>
    </w:p>
    <w:p w14:paraId="3D72BFE0" w14:textId="3C618CCA" w:rsidR="00C12DDE" w:rsidRDefault="00AB06D7" w:rsidP="0F771BE9">
      <w:pPr>
        <w:pStyle w:val="ListParagraph"/>
        <w:numPr>
          <w:ilvl w:val="0"/>
          <w:numId w:val="41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Organise, plan and lead regular </w:t>
      </w:r>
      <w:r w:rsidR="006E5144" w:rsidRPr="0F771BE9">
        <w:rPr>
          <w:rFonts w:ascii="Gotham" w:eastAsia="Gotham" w:hAnsi="Gotham" w:cs="Gotham"/>
        </w:rPr>
        <w:t>opportunities for the CYP Team to meet, reflect, learn and develop together.</w:t>
      </w:r>
    </w:p>
    <w:p w14:paraId="19215A8A" w14:textId="00671B2D" w:rsidR="00B70477" w:rsidRDefault="008414D4" w:rsidP="0F771BE9">
      <w:pPr>
        <w:pStyle w:val="ListParagraph"/>
        <w:numPr>
          <w:ilvl w:val="0"/>
          <w:numId w:val="41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Attend CYP activities on an ad hoc basis when necessary</w:t>
      </w:r>
      <w:r w:rsidR="1A79E03F" w:rsidRPr="0F771BE9">
        <w:rPr>
          <w:rFonts w:ascii="Gotham" w:eastAsia="Gotham" w:hAnsi="Gotham" w:cs="Gotham"/>
        </w:rPr>
        <w:t>.</w:t>
      </w:r>
    </w:p>
    <w:p w14:paraId="0556FF9F" w14:textId="77777777" w:rsidR="00AB06D7" w:rsidRPr="00AB06D7" w:rsidRDefault="00AB06D7" w:rsidP="00AB06D7">
      <w:pPr>
        <w:pStyle w:val="ListParagraph"/>
      </w:pPr>
    </w:p>
    <w:p w14:paraId="3B63A528" w14:textId="511CA9B6" w:rsidR="00436FAA" w:rsidRDefault="007F35FE" w:rsidP="0F771BE9">
      <w:pPr>
        <w:pStyle w:val="Heading3"/>
        <w:numPr>
          <w:ilvl w:val="0"/>
          <w:numId w:val="46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Develop</w:t>
      </w:r>
      <w:r w:rsidR="00D86EAB" w:rsidRPr="0F771BE9">
        <w:rPr>
          <w:rFonts w:ascii="Gotham" w:eastAsia="Gotham" w:hAnsi="Gotham" w:cs="Gotham"/>
        </w:rPr>
        <w:t xml:space="preserve"> </w:t>
      </w:r>
      <w:r w:rsidRPr="0F771BE9">
        <w:rPr>
          <w:rFonts w:ascii="Gotham" w:eastAsia="Gotham" w:hAnsi="Gotham" w:cs="Gotham"/>
        </w:rPr>
        <w:t>CYP services</w:t>
      </w:r>
      <w:r w:rsidR="00A875C9" w:rsidRPr="0F771BE9">
        <w:rPr>
          <w:rFonts w:ascii="Gotham" w:eastAsia="Gotham" w:hAnsi="Gotham" w:cs="Gotham"/>
        </w:rPr>
        <w:t>.</w:t>
      </w:r>
    </w:p>
    <w:p w14:paraId="1F600D35" w14:textId="17C88C7A" w:rsidR="122B3688" w:rsidRDefault="122B3688" w:rsidP="0F771BE9">
      <w:pPr>
        <w:pStyle w:val="ListParagraph"/>
        <w:numPr>
          <w:ilvl w:val="0"/>
          <w:numId w:val="41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Strategically plan a programme of activities for CYP, in response to perceived and identified needs, working with the Clinical Services Manager to ensure than it is synergetic with any Clinical Services </w:t>
      </w:r>
      <w:r w:rsidR="461E913F" w:rsidRPr="0F771BE9">
        <w:rPr>
          <w:rFonts w:ascii="Gotham" w:eastAsia="Gotham" w:hAnsi="Gotham" w:cs="Gotham"/>
        </w:rPr>
        <w:t xml:space="preserve">Offered. </w:t>
      </w:r>
    </w:p>
    <w:p w14:paraId="5397EA7B" w14:textId="7CBB9F66" w:rsidR="009524FA" w:rsidRDefault="00C12DDE" w:rsidP="0F771BE9">
      <w:pPr>
        <w:pStyle w:val="ListParagraph"/>
        <w:numPr>
          <w:ilvl w:val="0"/>
          <w:numId w:val="41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Advise and support the</w:t>
      </w:r>
      <w:r w:rsidR="00D86EAB" w:rsidRPr="0F771BE9">
        <w:rPr>
          <w:rFonts w:ascii="Gotham" w:eastAsia="Gotham" w:hAnsi="Gotham" w:cs="Gotham"/>
        </w:rPr>
        <w:t xml:space="preserve"> CEO, Operations Manager and </w:t>
      </w:r>
      <w:r w:rsidR="00751E6C" w:rsidRPr="0F771BE9">
        <w:rPr>
          <w:rFonts w:ascii="Gotham" w:eastAsia="Gotham" w:hAnsi="Gotham" w:cs="Gotham"/>
        </w:rPr>
        <w:t>externally contracted</w:t>
      </w:r>
      <w:r w:rsidR="00D86EAB" w:rsidRPr="0F771BE9">
        <w:rPr>
          <w:rFonts w:ascii="Gotham" w:eastAsia="Gotham" w:hAnsi="Gotham" w:cs="Gotham"/>
        </w:rPr>
        <w:t xml:space="preserve"> Bid Writer </w:t>
      </w:r>
      <w:r w:rsidRPr="0F771BE9">
        <w:rPr>
          <w:rFonts w:ascii="Gotham" w:eastAsia="Gotham" w:hAnsi="Gotham" w:cs="Gotham"/>
        </w:rPr>
        <w:t xml:space="preserve">regarding the securing of </w:t>
      </w:r>
      <w:r w:rsidR="006E5144" w:rsidRPr="0F771BE9">
        <w:rPr>
          <w:rFonts w:ascii="Gotham" w:eastAsia="Gotham" w:hAnsi="Gotham" w:cs="Gotham"/>
        </w:rPr>
        <w:t>funds</w:t>
      </w:r>
      <w:r w:rsidRPr="0F771BE9">
        <w:rPr>
          <w:rFonts w:ascii="Gotham" w:eastAsia="Gotham" w:hAnsi="Gotham" w:cs="Gotham"/>
        </w:rPr>
        <w:t xml:space="preserve"> necessary</w:t>
      </w:r>
      <w:r w:rsidR="006E5144" w:rsidRPr="0F771BE9">
        <w:rPr>
          <w:rFonts w:ascii="Gotham" w:eastAsia="Gotham" w:hAnsi="Gotham" w:cs="Gotham"/>
        </w:rPr>
        <w:t xml:space="preserve"> for delivering CYP services</w:t>
      </w:r>
      <w:r w:rsidR="00D86EAB" w:rsidRPr="0F771BE9">
        <w:rPr>
          <w:rFonts w:ascii="Gotham" w:eastAsia="Gotham" w:hAnsi="Gotham" w:cs="Gotham"/>
        </w:rPr>
        <w:t xml:space="preserve"> and</w:t>
      </w:r>
      <w:r w:rsidRPr="0F771BE9">
        <w:rPr>
          <w:rFonts w:ascii="Gotham" w:eastAsia="Gotham" w:hAnsi="Gotham" w:cs="Gotham"/>
        </w:rPr>
        <w:t xml:space="preserve"> the</w:t>
      </w:r>
      <w:r w:rsidR="00D86EAB" w:rsidRPr="0F771BE9">
        <w:rPr>
          <w:rFonts w:ascii="Gotham" w:eastAsia="Gotham" w:hAnsi="Gotham" w:cs="Gotham"/>
        </w:rPr>
        <w:t xml:space="preserve"> </w:t>
      </w:r>
      <w:r w:rsidR="006E5144" w:rsidRPr="0F771BE9">
        <w:rPr>
          <w:rFonts w:ascii="Gotham" w:eastAsia="Gotham" w:hAnsi="Gotham" w:cs="Gotham"/>
        </w:rPr>
        <w:t>prudent manag</w:t>
      </w:r>
      <w:r w:rsidR="00D86EAB" w:rsidRPr="0F771BE9">
        <w:rPr>
          <w:rFonts w:ascii="Gotham" w:eastAsia="Gotham" w:hAnsi="Gotham" w:cs="Gotham"/>
        </w:rPr>
        <w:t>e</w:t>
      </w:r>
      <w:r w:rsidRPr="0F771BE9">
        <w:rPr>
          <w:rFonts w:ascii="Gotham" w:eastAsia="Gotham" w:hAnsi="Gotham" w:cs="Gotham"/>
        </w:rPr>
        <w:t xml:space="preserve">ment </w:t>
      </w:r>
      <w:r w:rsidR="00D86EAB" w:rsidRPr="0F771BE9">
        <w:rPr>
          <w:rFonts w:ascii="Gotham" w:eastAsia="Gotham" w:hAnsi="Gotham" w:cs="Gotham"/>
        </w:rPr>
        <w:t>CYP programme funds.</w:t>
      </w:r>
    </w:p>
    <w:p w14:paraId="13E50A92" w14:textId="2C67C3FB" w:rsidR="00AD71CE" w:rsidRDefault="00AD71CE" w:rsidP="0F771BE9">
      <w:pPr>
        <w:pStyle w:val="ListParagraph"/>
        <w:rPr>
          <w:rFonts w:ascii="Gotham" w:eastAsia="Gotham" w:hAnsi="Gotham" w:cs="Gotham"/>
        </w:rPr>
      </w:pPr>
    </w:p>
    <w:p w14:paraId="33FBB3A7" w14:textId="1EB23866" w:rsidR="00AD71CE" w:rsidRDefault="49A64DC6" w:rsidP="0F771BE9">
      <w:pPr>
        <w:pStyle w:val="ListParagraph"/>
        <w:numPr>
          <w:ilvl w:val="0"/>
          <w:numId w:val="46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Lead CYP Recruitment and Development</w:t>
      </w:r>
    </w:p>
    <w:p w14:paraId="539E46F8" w14:textId="16098A82" w:rsidR="00AD71CE" w:rsidRDefault="49A64DC6" w:rsidP="0F771BE9">
      <w:pPr>
        <w:pStyle w:val="ListParagraph"/>
        <w:numPr>
          <w:ilvl w:val="0"/>
          <w:numId w:val="7"/>
        </w:numPr>
        <w:rPr>
          <w:rFonts w:ascii="Gotham" w:eastAsia="Gotham" w:hAnsi="Gotham" w:cs="Gotham"/>
          <w:szCs w:val="22"/>
        </w:rPr>
      </w:pPr>
      <w:r w:rsidRPr="0F771BE9">
        <w:rPr>
          <w:rFonts w:ascii="Gotham" w:eastAsia="Gotham" w:hAnsi="Gotham" w:cs="Gotham"/>
          <w:szCs w:val="22"/>
        </w:rPr>
        <w:t>Recruit staff necessary for the delivery of CYP services, by,</w:t>
      </w:r>
    </w:p>
    <w:p w14:paraId="3438FE1A" w14:textId="3C0B1692" w:rsidR="00AD71CE" w:rsidRDefault="49A64DC6" w:rsidP="0F771BE9">
      <w:pPr>
        <w:pStyle w:val="ListParagraph"/>
        <w:numPr>
          <w:ilvl w:val="0"/>
          <w:numId w:val="6"/>
        </w:numPr>
        <w:rPr>
          <w:rFonts w:ascii="Gotham" w:eastAsia="Gotham" w:hAnsi="Gotham" w:cs="Gotham"/>
          <w:szCs w:val="22"/>
        </w:rPr>
      </w:pPr>
      <w:r w:rsidRPr="0F771BE9">
        <w:rPr>
          <w:rFonts w:ascii="Gotham" w:eastAsia="Gotham" w:hAnsi="Gotham" w:cs="Gotham"/>
          <w:szCs w:val="22"/>
        </w:rPr>
        <w:t>Advising the CEO of the required roles, providing draft job descriptions.</w:t>
      </w:r>
    </w:p>
    <w:p w14:paraId="0CE50609" w14:textId="58B993EF" w:rsidR="00AD71CE" w:rsidRDefault="49A64DC6" w:rsidP="0F771BE9">
      <w:pPr>
        <w:pStyle w:val="ListParagraph"/>
        <w:numPr>
          <w:ilvl w:val="0"/>
          <w:numId w:val="5"/>
        </w:numPr>
        <w:rPr>
          <w:rFonts w:ascii="Gotham" w:eastAsia="Gotham" w:hAnsi="Gotham" w:cs="Gotham"/>
          <w:szCs w:val="22"/>
        </w:rPr>
      </w:pPr>
      <w:r w:rsidRPr="0F771BE9">
        <w:rPr>
          <w:rFonts w:ascii="Gotham" w:eastAsia="Gotham" w:hAnsi="Gotham" w:cs="Gotham"/>
          <w:szCs w:val="22"/>
        </w:rPr>
        <w:t>Work with the Communications and Marketing Officer to ensure CYP roles are well advertised via the appropriate channels.</w:t>
      </w:r>
    </w:p>
    <w:p w14:paraId="63493A9A" w14:textId="780B66A7" w:rsidR="00AD71CE" w:rsidRDefault="49A64DC6" w:rsidP="0F771BE9">
      <w:pPr>
        <w:pStyle w:val="ListParagraph"/>
        <w:numPr>
          <w:ilvl w:val="0"/>
          <w:numId w:val="4"/>
        </w:numPr>
        <w:rPr>
          <w:rFonts w:ascii="Gotham" w:eastAsia="Gotham" w:hAnsi="Gotham" w:cs="Gotham"/>
          <w:szCs w:val="22"/>
        </w:rPr>
      </w:pPr>
      <w:r w:rsidRPr="0F771BE9">
        <w:rPr>
          <w:rFonts w:ascii="Gotham" w:eastAsia="Gotham" w:hAnsi="Gotham" w:cs="Gotham"/>
          <w:szCs w:val="22"/>
        </w:rPr>
        <w:t>Work with the Operations Manager to ensure shortlisting, interviews, appointments and induction are undertaken in accordance with the necessary employment practices and safer recruitment.</w:t>
      </w:r>
    </w:p>
    <w:p w14:paraId="23382E70" w14:textId="0A9E551D" w:rsidR="00AD71CE" w:rsidRDefault="49A64DC6" w:rsidP="0F771BE9">
      <w:pPr>
        <w:pStyle w:val="ListParagraph"/>
        <w:numPr>
          <w:ilvl w:val="0"/>
          <w:numId w:val="7"/>
        </w:numPr>
        <w:rPr>
          <w:rFonts w:ascii="Gotham" w:eastAsia="Gotham" w:hAnsi="Gotham" w:cs="Gotham"/>
          <w:szCs w:val="22"/>
        </w:rPr>
      </w:pPr>
      <w:r w:rsidRPr="0F771BE9">
        <w:rPr>
          <w:rFonts w:ascii="Gotham" w:eastAsia="Gotham" w:hAnsi="Gotham" w:cs="Gotham"/>
          <w:szCs w:val="22"/>
        </w:rPr>
        <w:t>Facilitate the external professional supervision of CYP frontline practitioners.</w:t>
      </w:r>
    </w:p>
    <w:p w14:paraId="56C0A8E0" w14:textId="6DBC477C" w:rsidR="00AD71CE" w:rsidRDefault="49A64DC6" w:rsidP="0F771BE9">
      <w:pPr>
        <w:pStyle w:val="ListParagraph"/>
        <w:numPr>
          <w:ilvl w:val="0"/>
          <w:numId w:val="7"/>
        </w:numPr>
        <w:rPr>
          <w:rFonts w:ascii="Gotham" w:eastAsia="Gotham" w:hAnsi="Gotham" w:cs="Gotham"/>
          <w:szCs w:val="22"/>
        </w:rPr>
      </w:pPr>
      <w:r w:rsidRPr="0F771BE9">
        <w:rPr>
          <w:rFonts w:ascii="Gotham" w:eastAsia="Gotham" w:hAnsi="Gotham" w:cs="Gotham"/>
          <w:szCs w:val="22"/>
        </w:rPr>
        <w:t>Explore and create opportunities for the continued professional development of the CYP workforce.</w:t>
      </w:r>
    </w:p>
    <w:p w14:paraId="0D97ED3B" w14:textId="37BD05E5" w:rsidR="00AD71CE" w:rsidRDefault="00AD71CE" w:rsidP="0F771BE9">
      <w:pPr>
        <w:ind w:left="720"/>
        <w:rPr>
          <w:rFonts w:ascii="Gotham" w:eastAsia="Gotham" w:hAnsi="Gotham" w:cs="Gotham"/>
          <w:szCs w:val="22"/>
        </w:rPr>
      </w:pPr>
    </w:p>
    <w:p w14:paraId="58740709" w14:textId="6E2CCB05" w:rsidR="00F23D67" w:rsidRDefault="00A4452D" w:rsidP="0F771BE9">
      <w:pPr>
        <w:pStyle w:val="Heading3"/>
        <w:numPr>
          <w:ilvl w:val="0"/>
          <w:numId w:val="46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Monitor and evaluate the CYP </w:t>
      </w:r>
      <w:r w:rsidR="00CF7C48" w:rsidRPr="0F771BE9">
        <w:rPr>
          <w:rFonts w:ascii="Gotham" w:eastAsia="Gotham" w:hAnsi="Gotham" w:cs="Gotham"/>
        </w:rPr>
        <w:t>programme</w:t>
      </w:r>
      <w:r w:rsidR="00E14B41" w:rsidRPr="0F771BE9">
        <w:rPr>
          <w:rFonts w:ascii="Gotham" w:eastAsia="Gotham" w:hAnsi="Gotham" w:cs="Gotham"/>
        </w:rPr>
        <w:t>.</w:t>
      </w:r>
    </w:p>
    <w:p w14:paraId="68CE239B" w14:textId="11783A03" w:rsidR="100F2C51" w:rsidRDefault="100F2C51" w:rsidP="0F771BE9">
      <w:pPr>
        <w:pStyle w:val="ListParagraph"/>
        <w:numPr>
          <w:ilvl w:val="0"/>
          <w:numId w:val="3"/>
        </w:numPr>
        <w:rPr>
          <w:rFonts w:ascii="Gotham" w:eastAsia="Gotham" w:hAnsi="Gotham" w:cs="Gotham"/>
          <w:szCs w:val="22"/>
        </w:rPr>
      </w:pPr>
      <w:r w:rsidRPr="0F771BE9">
        <w:rPr>
          <w:rFonts w:ascii="Gotham" w:eastAsia="Gotham" w:hAnsi="Gotham" w:cs="Gotham"/>
          <w:szCs w:val="22"/>
        </w:rPr>
        <w:t>Implement effective models for the monitoring and evaluating the CYP programme that evidence the impact on the lives and journeys of CYP.</w:t>
      </w:r>
    </w:p>
    <w:p w14:paraId="1C5B640D" w14:textId="5D44E104" w:rsidR="100F2C51" w:rsidRDefault="100F2C51" w:rsidP="0F771BE9">
      <w:pPr>
        <w:pStyle w:val="ListParagraph"/>
        <w:numPr>
          <w:ilvl w:val="0"/>
          <w:numId w:val="3"/>
        </w:numPr>
        <w:rPr>
          <w:rFonts w:ascii="Gotham" w:eastAsia="Gotham" w:hAnsi="Gotham" w:cs="Gotham"/>
          <w:szCs w:val="22"/>
        </w:rPr>
      </w:pPr>
      <w:r w:rsidRPr="0F771BE9">
        <w:rPr>
          <w:rFonts w:ascii="Gotham" w:eastAsia="Gotham" w:hAnsi="Gotham" w:cs="Gotham"/>
          <w:szCs w:val="22"/>
        </w:rPr>
        <w:t>Support the CEO with the reporting of impact of the CYP programme to the Board of Trustees/Directors, notably in accordance with achieving the vision, mission and strategic plan for the organisation.</w:t>
      </w:r>
    </w:p>
    <w:p w14:paraId="20117DF2" w14:textId="33EBFC0A" w:rsidR="100F2C51" w:rsidRDefault="100F2C51" w:rsidP="0F771BE9">
      <w:pPr>
        <w:pStyle w:val="ListParagraph"/>
        <w:numPr>
          <w:ilvl w:val="0"/>
          <w:numId w:val="3"/>
        </w:numPr>
        <w:rPr>
          <w:rFonts w:ascii="Gotham" w:eastAsia="Gotham" w:hAnsi="Gotham" w:cs="Gotham"/>
          <w:szCs w:val="22"/>
        </w:rPr>
      </w:pPr>
      <w:r w:rsidRPr="0F771BE9">
        <w:rPr>
          <w:rFonts w:ascii="Gotham" w:eastAsia="Gotham" w:hAnsi="Gotham" w:cs="Gotham"/>
          <w:szCs w:val="22"/>
        </w:rPr>
        <w:t>Work with the Operations Manager to ensure that monitoring reports are provided to funders in a timely manner, contributing the required information, including statistical data and anecdotal evidence.</w:t>
      </w:r>
    </w:p>
    <w:p w14:paraId="3C146D91" w14:textId="59F89D37" w:rsidR="0F771BE9" w:rsidRDefault="0F771BE9" w:rsidP="0F771BE9"/>
    <w:p w14:paraId="3BAB6580" w14:textId="03A864B9" w:rsidR="001C12ED" w:rsidRDefault="00DE15AA" w:rsidP="0F771BE9">
      <w:pPr>
        <w:pStyle w:val="Heading3"/>
        <w:numPr>
          <w:ilvl w:val="0"/>
          <w:numId w:val="46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Engage in networking and increase collaboration</w:t>
      </w:r>
      <w:r w:rsidR="00E14B41" w:rsidRPr="0F771BE9">
        <w:rPr>
          <w:rFonts w:ascii="Gotham" w:eastAsia="Gotham" w:hAnsi="Gotham" w:cs="Gotham"/>
        </w:rPr>
        <w:t>.</w:t>
      </w:r>
    </w:p>
    <w:p w14:paraId="098DE335" w14:textId="316B6ADB" w:rsidR="008E2D05" w:rsidRDefault="007C10EC" w:rsidP="0F771BE9">
      <w:pPr>
        <w:pStyle w:val="ListParagraph"/>
        <w:numPr>
          <w:ilvl w:val="0"/>
          <w:numId w:val="41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Promote CYP services as</w:t>
      </w:r>
      <w:r w:rsidR="008E2D05" w:rsidRPr="0F771BE9">
        <w:rPr>
          <w:rFonts w:ascii="Gotham" w:eastAsia="Gotham" w:hAnsi="Gotham" w:cs="Gotham"/>
        </w:rPr>
        <w:t xml:space="preserve"> a representative and ambassador f</w:t>
      </w:r>
      <w:r w:rsidRPr="0F771BE9">
        <w:rPr>
          <w:rFonts w:ascii="Gotham" w:eastAsia="Gotham" w:hAnsi="Gotham" w:cs="Gotham"/>
        </w:rPr>
        <w:t>or</w:t>
      </w:r>
      <w:r w:rsidR="008E2D05" w:rsidRPr="0F771BE9">
        <w:rPr>
          <w:rFonts w:ascii="Gotham" w:eastAsia="Gotham" w:hAnsi="Gotham" w:cs="Gotham"/>
        </w:rPr>
        <w:t xml:space="preserve"> the organisation, </w:t>
      </w:r>
      <w:r w:rsidR="00461EFC" w:rsidRPr="0F771BE9">
        <w:rPr>
          <w:rFonts w:ascii="Gotham" w:eastAsia="Gotham" w:hAnsi="Gotham" w:cs="Gotham"/>
        </w:rPr>
        <w:t xml:space="preserve">actively engaging with partner organisations and personnel, and participating in </w:t>
      </w:r>
      <w:r w:rsidR="008E2D05" w:rsidRPr="0F771BE9">
        <w:rPr>
          <w:rFonts w:ascii="Gotham" w:eastAsia="Gotham" w:hAnsi="Gotham" w:cs="Gotham"/>
        </w:rPr>
        <w:t>appropriate networks</w:t>
      </w:r>
      <w:r w:rsidR="00461EFC" w:rsidRPr="0F771BE9">
        <w:rPr>
          <w:rFonts w:ascii="Gotham" w:eastAsia="Gotham" w:hAnsi="Gotham" w:cs="Gotham"/>
        </w:rPr>
        <w:t>.</w:t>
      </w:r>
    </w:p>
    <w:p w14:paraId="3E34982B" w14:textId="38615BAF" w:rsidR="004D025E" w:rsidRPr="002C5BA6" w:rsidRDefault="004D025E" w:rsidP="0F771BE9">
      <w:pPr>
        <w:pStyle w:val="ListParagraph"/>
        <w:numPr>
          <w:ilvl w:val="0"/>
          <w:numId w:val="41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Explore</w:t>
      </w:r>
      <w:r w:rsidR="00270511" w:rsidRPr="0F771BE9">
        <w:rPr>
          <w:rFonts w:ascii="Gotham" w:eastAsia="Gotham" w:hAnsi="Gotham" w:cs="Gotham"/>
        </w:rPr>
        <w:t>, develop</w:t>
      </w:r>
      <w:r w:rsidRPr="0F771BE9">
        <w:rPr>
          <w:rFonts w:ascii="Gotham" w:eastAsia="Gotham" w:hAnsi="Gotham" w:cs="Gotham"/>
        </w:rPr>
        <w:t xml:space="preserve"> and </w:t>
      </w:r>
      <w:r w:rsidR="00270511" w:rsidRPr="0F771BE9">
        <w:rPr>
          <w:rFonts w:ascii="Gotham" w:eastAsia="Gotham" w:hAnsi="Gotham" w:cs="Gotham"/>
        </w:rPr>
        <w:t>maximise opportunities for partnership</w:t>
      </w:r>
      <w:r w:rsidR="00374233" w:rsidRPr="0F771BE9">
        <w:rPr>
          <w:rFonts w:ascii="Gotham" w:eastAsia="Gotham" w:hAnsi="Gotham" w:cs="Gotham"/>
        </w:rPr>
        <w:t xml:space="preserve"> and collaborative working that benefits CYP and/or the organisation.</w:t>
      </w:r>
      <w:r w:rsidR="00270511" w:rsidRPr="0F771BE9">
        <w:rPr>
          <w:rFonts w:ascii="Gotham" w:eastAsia="Gotham" w:hAnsi="Gotham" w:cs="Gotham"/>
        </w:rPr>
        <w:t xml:space="preserve"> </w:t>
      </w:r>
    </w:p>
    <w:p w14:paraId="68CA5360" w14:textId="61DCB4E1" w:rsidR="00EA6842" w:rsidRPr="002C5BA6" w:rsidRDefault="00F317A5" w:rsidP="0F771BE9">
      <w:pPr>
        <w:pStyle w:val="ListParagraph"/>
        <w:numPr>
          <w:ilvl w:val="0"/>
          <w:numId w:val="41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lastRenderedPageBreak/>
        <w:t>Advise the CEO</w:t>
      </w:r>
      <w:r w:rsidR="000A360B" w:rsidRPr="0F771BE9">
        <w:rPr>
          <w:rFonts w:ascii="Gotham" w:eastAsia="Gotham" w:hAnsi="Gotham" w:cs="Gotham"/>
        </w:rPr>
        <w:t xml:space="preserve"> </w:t>
      </w:r>
      <w:r w:rsidRPr="0F771BE9">
        <w:rPr>
          <w:rFonts w:ascii="Gotham" w:eastAsia="Gotham" w:hAnsi="Gotham" w:cs="Gotham"/>
        </w:rPr>
        <w:t xml:space="preserve">and Operations Manager, </w:t>
      </w:r>
      <w:r w:rsidR="002D0DD8" w:rsidRPr="0F771BE9">
        <w:rPr>
          <w:rFonts w:ascii="Gotham" w:eastAsia="Gotham" w:hAnsi="Gotham" w:cs="Gotham"/>
        </w:rPr>
        <w:t xml:space="preserve">on the </w:t>
      </w:r>
      <w:r w:rsidR="00880205" w:rsidRPr="0F771BE9">
        <w:rPr>
          <w:rFonts w:ascii="Gotham" w:eastAsia="Gotham" w:hAnsi="Gotham" w:cs="Gotham"/>
        </w:rPr>
        <w:t>draft</w:t>
      </w:r>
      <w:r w:rsidR="002D0DD8" w:rsidRPr="0F771BE9">
        <w:rPr>
          <w:rFonts w:ascii="Gotham" w:eastAsia="Gotham" w:hAnsi="Gotham" w:cs="Gotham"/>
        </w:rPr>
        <w:t>ing</w:t>
      </w:r>
      <w:r w:rsidR="00880205" w:rsidRPr="0F771BE9">
        <w:rPr>
          <w:rFonts w:ascii="Gotham" w:eastAsia="Gotham" w:hAnsi="Gotham" w:cs="Gotham"/>
        </w:rPr>
        <w:t xml:space="preserve"> </w:t>
      </w:r>
      <w:r w:rsidR="002D0DD8" w:rsidRPr="0F771BE9">
        <w:rPr>
          <w:rFonts w:ascii="Gotham" w:eastAsia="Gotham" w:hAnsi="Gotham" w:cs="Gotham"/>
        </w:rPr>
        <w:t>of S</w:t>
      </w:r>
      <w:r w:rsidR="00880205" w:rsidRPr="0F771BE9">
        <w:rPr>
          <w:rFonts w:ascii="Gotham" w:eastAsia="Gotham" w:hAnsi="Gotham" w:cs="Gotham"/>
        </w:rPr>
        <w:t xml:space="preserve">ervice </w:t>
      </w:r>
      <w:r w:rsidR="002D0DD8" w:rsidRPr="0F771BE9">
        <w:rPr>
          <w:rFonts w:ascii="Gotham" w:eastAsia="Gotham" w:hAnsi="Gotham" w:cs="Gotham"/>
        </w:rPr>
        <w:t>L</w:t>
      </w:r>
      <w:r w:rsidR="00880205" w:rsidRPr="0F771BE9">
        <w:rPr>
          <w:rFonts w:ascii="Gotham" w:eastAsia="Gotham" w:hAnsi="Gotham" w:cs="Gotham"/>
        </w:rPr>
        <w:t xml:space="preserve">evel </w:t>
      </w:r>
      <w:r w:rsidR="002D0DD8" w:rsidRPr="0F771BE9">
        <w:rPr>
          <w:rFonts w:ascii="Gotham" w:eastAsia="Gotham" w:hAnsi="Gotham" w:cs="Gotham"/>
        </w:rPr>
        <w:t>A</w:t>
      </w:r>
      <w:r w:rsidR="00880205" w:rsidRPr="0F771BE9">
        <w:rPr>
          <w:rFonts w:ascii="Gotham" w:eastAsia="Gotham" w:hAnsi="Gotham" w:cs="Gotham"/>
        </w:rPr>
        <w:t xml:space="preserve">greements and contractual arrangements for the delivery of </w:t>
      </w:r>
      <w:r w:rsidR="002D0DD8" w:rsidRPr="0F771BE9">
        <w:rPr>
          <w:rFonts w:ascii="Gotham" w:eastAsia="Gotham" w:hAnsi="Gotham" w:cs="Gotham"/>
        </w:rPr>
        <w:t xml:space="preserve">CYP </w:t>
      </w:r>
      <w:r w:rsidR="00880205" w:rsidRPr="0F771BE9">
        <w:rPr>
          <w:rFonts w:ascii="Gotham" w:eastAsia="Gotham" w:hAnsi="Gotham" w:cs="Gotham"/>
        </w:rPr>
        <w:t>services</w:t>
      </w:r>
      <w:r w:rsidR="002D0DD8" w:rsidRPr="0F771BE9">
        <w:rPr>
          <w:rFonts w:ascii="Gotham" w:eastAsia="Gotham" w:hAnsi="Gotham" w:cs="Gotham"/>
        </w:rPr>
        <w:t>, overseeing and monitoring those agreements when they are in place.</w:t>
      </w:r>
    </w:p>
    <w:p w14:paraId="4FFA458B" w14:textId="77777777" w:rsidR="00EB4A7F" w:rsidRDefault="00EB4A7F" w:rsidP="00EB4A7F"/>
    <w:p w14:paraId="4798CB1E" w14:textId="32639534" w:rsidR="269EC6B5" w:rsidRDefault="269EC6B5" w:rsidP="0F771BE9">
      <w:pPr>
        <w:pStyle w:val="Heading3"/>
        <w:numPr>
          <w:ilvl w:val="0"/>
          <w:numId w:val="46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Safeguarding.</w:t>
      </w:r>
    </w:p>
    <w:p w14:paraId="4D557FDC" w14:textId="44ACF9B1" w:rsidR="001671D9" w:rsidRDefault="001671D9" w:rsidP="0F771BE9">
      <w:pPr>
        <w:pStyle w:val="ListParagraph"/>
        <w:numPr>
          <w:ilvl w:val="0"/>
          <w:numId w:val="55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Be the Designated Safeguarding Lead (DSL) for the CYP service, alongside the DSLs for Counselling [Lead Counsellors for the Hub and Schools respectively].</w:t>
      </w:r>
    </w:p>
    <w:p w14:paraId="376CD5F1" w14:textId="65AD6590" w:rsidR="001671D9" w:rsidRDefault="001671D9" w:rsidP="0F771BE9">
      <w:pPr>
        <w:pStyle w:val="ListParagraph"/>
        <w:numPr>
          <w:ilvl w:val="0"/>
          <w:numId w:val="55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Attending Safeguarding Team meetings.</w:t>
      </w:r>
    </w:p>
    <w:p w14:paraId="5ADED2CE" w14:textId="2DBF37E4" w:rsidR="001671D9" w:rsidRDefault="001671D9" w:rsidP="0F771BE9">
      <w:pPr>
        <w:pStyle w:val="ListParagraph"/>
        <w:numPr>
          <w:ilvl w:val="0"/>
          <w:numId w:val="55"/>
        </w:num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Identify and support the development of CYP Practitioners to be Deputy DSLs. </w:t>
      </w:r>
    </w:p>
    <w:p w14:paraId="2D144E6A" w14:textId="77777777" w:rsidR="001671D9" w:rsidRPr="001671D9" w:rsidRDefault="001671D9" w:rsidP="001671D9"/>
    <w:p w14:paraId="7B36D2E4" w14:textId="77777777" w:rsidR="000127AF" w:rsidRDefault="000127AF" w:rsidP="000127AF">
      <w:pPr>
        <w:pBdr>
          <w:bottom w:val="single" w:sz="4" w:space="1" w:color="auto"/>
        </w:pBdr>
      </w:pPr>
    </w:p>
    <w:p w14:paraId="6142BEAB" w14:textId="77777777" w:rsidR="000127AF" w:rsidRDefault="000127AF" w:rsidP="00EB4A7F"/>
    <w:p w14:paraId="5CA43338" w14:textId="357966CA" w:rsidR="00240865" w:rsidRPr="002C5BA6" w:rsidRDefault="004435EB" w:rsidP="0F771BE9">
      <w:p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>This job description is provided as a guide to the principal responsibilities of the post and to aid the understanding of the job</w:t>
      </w:r>
      <w:r w:rsidR="000127AF" w:rsidRPr="0F771BE9">
        <w:rPr>
          <w:rFonts w:ascii="Gotham" w:eastAsia="Gotham" w:hAnsi="Gotham" w:cs="Gotham"/>
        </w:rPr>
        <w:t>. It</w:t>
      </w:r>
      <w:r w:rsidR="00240865" w:rsidRPr="0F771BE9">
        <w:rPr>
          <w:rFonts w:ascii="Gotham" w:eastAsia="Gotham" w:hAnsi="Gotham" w:cs="Gotham"/>
        </w:rPr>
        <w:t xml:space="preserve"> does not form part of the Contract of Employment.</w:t>
      </w:r>
    </w:p>
    <w:p w14:paraId="57792C31" w14:textId="77777777" w:rsidR="00240865" w:rsidRPr="008414D4" w:rsidRDefault="00240865" w:rsidP="0F771BE9">
      <w:pPr>
        <w:rPr>
          <w:rFonts w:ascii="Gotham" w:eastAsia="Gotham" w:hAnsi="Gotham" w:cs="Gotham"/>
          <w:sz w:val="8"/>
          <w:szCs w:val="8"/>
        </w:rPr>
      </w:pPr>
    </w:p>
    <w:p w14:paraId="3F09B12C" w14:textId="34E9BD98" w:rsidR="00240865" w:rsidRDefault="004435EB" w:rsidP="0F771BE9">
      <w:p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It may be varied from time to time in response to the </w:t>
      </w:r>
      <w:r w:rsidR="00240865" w:rsidRPr="0F771BE9">
        <w:rPr>
          <w:rFonts w:ascii="Gotham" w:eastAsia="Gotham" w:hAnsi="Gotham" w:cs="Gotham"/>
        </w:rPr>
        <w:t>changing needs of CYP and/or funding. I</w:t>
      </w:r>
      <w:r w:rsidR="00C3556D" w:rsidRPr="0F771BE9">
        <w:rPr>
          <w:rFonts w:ascii="Gotham" w:eastAsia="Gotham" w:hAnsi="Gotham" w:cs="Gotham"/>
        </w:rPr>
        <w:t xml:space="preserve">t will be </w:t>
      </w:r>
      <w:r w:rsidR="00265357" w:rsidRPr="0F771BE9">
        <w:rPr>
          <w:rFonts w:ascii="Gotham" w:eastAsia="Gotham" w:hAnsi="Gotham" w:cs="Gotham"/>
        </w:rPr>
        <w:t xml:space="preserve">discussed regularly at line management one-to-ones and reviewed </w:t>
      </w:r>
      <w:r w:rsidR="00C3556D" w:rsidRPr="0F771BE9">
        <w:rPr>
          <w:rFonts w:ascii="Gotham" w:eastAsia="Gotham" w:hAnsi="Gotham" w:cs="Gotham"/>
        </w:rPr>
        <w:t>at least annually as part of the annual wellbeing and performance review.</w:t>
      </w:r>
    </w:p>
    <w:p w14:paraId="56D57146" w14:textId="0E5A7365" w:rsidR="003B7008" w:rsidRPr="002C5BA6" w:rsidRDefault="00240865" w:rsidP="0F771BE9">
      <w:pPr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 </w:t>
      </w:r>
      <w:r w:rsidR="004435EB" w:rsidRPr="0F771BE9">
        <w:rPr>
          <w:rFonts w:ascii="Gotham" w:eastAsia="Gotham" w:hAnsi="Gotham" w:cs="Gotham"/>
        </w:rPr>
        <w:t xml:space="preserve"> </w:t>
      </w:r>
    </w:p>
    <w:p w14:paraId="16DE2CB1" w14:textId="313C4624" w:rsidR="003B7008" w:rsidRPr="002C5BA6" w:rsidRDefault="003B7008" w:rsidP="0F771BE9">
      <w:pPr>
        <w:jc w:val="right"/>
        <w:rPr>
          <w:rFonts w:ascii="Gotham" w:eastAsia="Gotham" w:hAnsi="Gotham" w:cs="Gotham"/>
        </w:rPr>
      </w:pPr>
      <w:r w:rsidRPr="0F771BE9">
        <w:rPr>
          <w:rFonts w:ascii="Gotham" w:eastAsia="Gotham" w:hAnsi="Gotham" w:cs="Gotham"/>
        </w:rPr>
        <w:t xml:space="preserve">Last reviewed and amended: </w:t>
      </w:r>
      <w:r w:rsidR="5D92A765" w:rsidRPr="0F771BE9">
        <w:rPr>
          <w:rFonts w:ascii="Gotham" w:eastAsia="Gotham" w:hAnsi="Gotham" w:cs="Gotham"/>
        </w:rPr>
        <w:t>16 June 2026</w:t>
      </w:r>
    </w:p>
    <w:p w14:paraId="36E24306" w14:textId="76D41F49" w:rsidR="003B7008" w:rsidRDefault="003B7008" w:rsidP="00EF5529"/>
    <w:p w14:paraId="7C3B90D9" w14:textId="77777777" w:rsidR="00C346E5" w:rsidRDefault="00C346E5" w:rsidP="00EF5529"/>
    <w:p w14:paraId="323B3711" w14:textId="6FB9B2D9" w:rsidR="00C346E5" w:rsidRDefault="00C346E5" w:rsidP="00EF5529">
      <w:r>
        <w:t xml:space="preserve">Person Specification </w:t>
      </w:r>
    </w:p>
    <w:p w14:paraId="596FD654" w14:textId="77777777" w:rsidR="00C346E5" w:rsidRDefault="00C346E5" w:rsidP="00EF5529"/>
    <w:p w14:paraId="769911C3" w14:textId="77777777" w:rsidR="00C346E5" w:rsidRPr="00C346E5" w:rsidRDefault="00C346E5" w:rsidP="00C346E5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C346E5">
        <w:rPr>
          <w:rFonts w:ascii="Gotham" w:hAnsi="Gotham" w:cs="Segoe UI"/>
          <w:szCs w:val="22"/>
          <w:lang w:eastAsia="en-GB"/>
        </w:rPr>
        <w:t>(A = Application / I = Interview)</w:t>
      </w:r>
      <w:r w:rsidRPr="00C346E5">
        <w:rPr>
          <w:rFonts w:ascii="Gotham" w:hAnsi="Gotham" w:cs="Segoe UI"/>
          <w:szCs w:val="22"/>
          <w:bdr w:val="none" w:sz="0" w:space="0" w:color="auto" w:frame="1"/>
          <w:shd w:val="clear" w:color="auto" w:fill="C6C6C6"/>
          <w:lang w:eastAsia="en-GB"/>
        </w:rPr>
        <w:t> </w:t>
      </w:r>
    </w:p>
    <w:p w14:paraId="694B563B" w14:textId="77777777" w:rsidR="00C346E5" w:rsidRPr="00C346E5" w:rsidRDefault="00C346E5" w:rsidP="00C346E5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C346E5">
        <w:rPr>
          <w:rFonts w:ascii="Gotham" w:hAnsi="Gotham" w:cs="Segoe UI"/>
          <w:szCs w:val="22"/>
          <w:bdr w:val="none" w:sz="0" w:space="0" w:color="auto" w:frame="1"/>
          <w:shd w:val="clear" w:color="auto" w:fill="C6C6C6"/>
          <w:lang w:eastAsia="en-GB"/>
        </w:rPr>
        <w:t> </w:t>
      </w:r>
    </w:p>
    <w:tbl>
      <w:tblPr>
        <w:tblW w:w="1023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40"/>
        <w:gridCol w:w="1260"/>
        <w:gridCol w:w="1275"/>
        <w:gridCol w:w="1155"/>
      </w:tblGrid>
      <w:tr w:rsidR="00C346E5" w:rsidRPr="00C346E5" w14:paraId="314A5BEE" w14:textId="77777777" w:rsidTr="00C346E5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A3800F6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b/>
                <w:bCs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b/>
                <w:bCs/>
                <w:szCs w:val="22"/>
                <w:lang w:eastAsia="en-GB"/>
              </w:rPr>
              <w:t>Experience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1898395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Essential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89B708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Desirable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453F87D2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Method </w:t>
            </w:r>
          </w:p>
        </w:tc>
      </w:tr>
      <w:tr w:rsidR="00C346E5" w:rsidRPr="00C346E5" w14:paraId="42A23A21" w14:textId="77777777" w:rsidTr="00C346E5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58EBC" w14:textId="6B7A47DA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Proven experience of working in a similar role </w:t>
            </w:r>
            <w:r>
              <w:rPr>
                <w:rFonts w:ascii="Gotham" w:hAnsi="Gotham" w:cs="Times New Roman"/>
                <w:szCs w:val="22"/>
                <w:lang w:eastAsia="en-GB"/>
              </w:rPr>
              <w:t xml:space="preserve">directly with young people.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316A89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0D1FF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1527BD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A, I </w:t>
            </w:r>
          </w:p>
        </w:tc>
      </w:tr>
      <w:tr w:rsidR="00C346E5" w:rsidRPr="00C346E5" w14:paraId="6252832E" w14:textId="77777777" w:rsidTr="00C346E5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CCDDE" w14:textId="7E5B70A5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Experience of </w:t>
            </w:r>
            <w:r>
              <w:rPr>
                <w:rFonts w:ascii="Gotham" w:hAnsi="Gotham" w:cs="Times New Roman"/>
                <w:szCs w:val="22"/>
                <w:lang w:eastAsia="en-GB"/>
              </w:rPr>
              <w:t xml:space="preserve">planning, delivering and evaluating youth work programmes. </w:t>
            </w: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929B3B" w14:textId="0A1F1B84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A219F" w14:textId="666F3D64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8758D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A, I </w:t>
            </w:r>
          </w:p>
        </w:tc>
      </w:tr>
      <w:tr w:rsidR="00C346E5" w:rsidRPr="00C346E5" w14:paraId="522EC8FA" w14:textId="77777777" w:rsidTr="00C346E5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88525" w14:textId="414D7DF6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Experience of line management or supervising staff/volunteers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8D082" w14:textId="1DB028EF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3CC90" w14:textId="77777777" w:rsidR="00C346E5" w:rsidRPr="00C346E5" w:rsidRDefault="00C346E5" w:rsidP="00C346E5">
            <w:pPr>
              <w:textAlignment w:val="baseline"/>
              <w:rPr>
                <w:rFonts w:ascii="Wingdings" w:hAnsi="Wingdings" w:cs="Times New Roman"/>
                <w:szCs w:val="22"/>
                <w:lang w:eastAsia="en-GB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B9923" w14:textId="52323E71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proofErr w:type="gramStart"/>
            <w:r>
              <w:rPr>
                <w:rFonts w:ascii="Gotham" w:hAnsi="Gotham" w:cs="Times New Roman"/>
                <w:szCs w:val="22"/>
                <w:lang w:eastAsia="en-GB"/>
              </w:rPr>
              <w:t>A,I</w:t>
            </w:r>
            <w:proofErr w:type="gramEnd"/>
          </w:p>
        </w:tc>
      </w:tr>
      <w:tr w:rsidR="00C346E5" w:rsidRPr="00C346E5" w14:paraId="6A7C01AA" w14:textId="77777777" w:rsidTr="00C346E5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F2B1F" w14:textId="7D5FBE65" w:rsid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Experience of multi-agency partnership working (schools, local authorities, community groups etc)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6121D" w14:textId="77777777" w:rsidR="00C346E5" w:rsidRPr="00C346E5" w:rsidRDefault="00C346E5" w:rsidP="00C346E5">
            <w:pPr>
              <w:textAlignment w:val="baseline"/>
              <w:rPr>
                <w:rFonts w:ascii="Wingdings" w:hAnsi="Wingdings" w:cs="Times New Roman"/>
                <w:szCs w:val="22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1B1CF" w14:textId="5D182226" w:rsidR="00C346E5" w:rsidRPr="00C346E5" w:rsidRDefault="00C346E5" w:rsidP="00C346E5">
            <w:pPr>
              <w:textAlignment w:val="baseline"/>
              <w:rPr>
                <w:rFonts w:ascii="Wingdings" w:hAnsi="Wingdings" w:cs="Times New Roman"/>
                <w:szCs w:val="22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F32C8" w14:textId="0C43C3E6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proofErr w:type="gramStart"/>
            <w:r>
              <w:rPr>
                <w:rFonts w:ascii="Gotham" w:hAnsi="Gotham" w:cs="Times New Roman"/>
                <w:szCs w:val="22"/>
                <w:lang w:eastAsia="en-GB"/>
              </w:rPr>
              <w:t>A,I</w:t>
            </w:r>
            <w:proofErr w:type="gramEnd"/>
          </w:p>
        </w:tc>
      </w:tr>
      <w:tr w:rsidR="00C346E5" w:rsidRPr="00C346E5" w14:paraId="358283C8" w14:textId="77777777" w:rsidTr="00C346E5">
        <w:trPr>
          <w:trHeight w:val="30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7C718" w14:textId="29536C85" w:rsid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Experience contributing to reports for funders/stakeholders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DC80C" w14:textId="77777777" w:rsidR="00C346E5" w:rsidRPr="00C346E5" w:rsidRDefault="00C346E5" w:rsidP="00C346E5">
            <w:pPr>
              <w:textAlignment w:val="baseline"/>
              <w:rPr>
                <w:rFonts w:ascii="Wingdings" w:hAnsi="Wingdings" w:cs="Times New Roman"/>
                <w:szCs w:val="22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05685" w14:textId="0076E537" w:rsidR="00C346E5" w:rsidRPr="00C346E5" w:rsidRDefault="00C346E5" w:rsidP="00C346E5">
            <w:pPr>
              <w:textAlignment w:val="baseline"/>
              <w:rPr>
                <w:rFonts w:ascii="Wingdings" w:hAnsi="Wingdings" w:cs="Times New Roman"/>
                <w:szCs w:val="22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3DDD7" w14:textId="08D7E21C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proofErr w:type="gramStart"/>
            <w:r>
              <w:rPr>
                <w:rFonts w:ascii="Gotham" w:hAnsi="Gotham" w:cs="Times New Roman"/>
                <w:szCs w:val="22"/>
                <w:lang w:eastAsia="en-GB"/>
              </w:rPr>
              <w:t>A,I</w:t>
            </w:r>
            <w:proofErr w:type="gramEnd"/>
          </w:p>
        </w:tc>
      </w:tr>
      <w:tr w:rsidR="00C346E5" w:rsidRPr="00C346E5" w14:paraId="3A41110D" w14:textId="77777777" w:rsidTr="00C346E5">
        <w:trPr>
          <w:trHeight w:val="285"/>
        </w:trPr>
        <w:tc>
          <w:tcPr>
            <w:tcW w:w="10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27F5734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b/>
                <w:bCs/>
                <w:szCs w:val="22"/>
                <w:lang w:eastAsia="en-GB"/>
              </w:rPr>
              <w:t>Skills &amp; Abilities</w:t>
            </w: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</w:tr>
      <w:tr w:rsidR="00C346E5" w:rsidRPr="00C346E5" w14:paraId="51CE766A" w14:textId="77777777" w:rsidTr="00C346E5">
        <w:trPr>
          <w:trHeight w:val="375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37EB2C" w14:textId="3F40338C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Excellent relationship building skills with young people, staff and partners</w:t>
            </w: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5F3D1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763EE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1747C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A, I </w:t>
            </w:r>
          </w:p>
        </w:tc>
      </w:tr>
      <w:tr w:rsidR="00C346E5" w:rsidRPr="00C346E5" w14:paraId="3D3DBE9A" w14:textId="77777777" w:rsidTr="00C346E5">
        <w:trPr>
          <w:trHeight w:val="48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A19147" w14:textId="14F9AADE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Strong leadership and team management skills</w:t>
            </w: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F49A6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9650F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6BEAD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A, I </w:t>
            </w:r>
          </w:p>
        </w:tc>
      </w:tr>
      <w:tr w:rsidR="00C346E5" w:rsidRPr="00C346E5" w14:paraId="166A9189" w14:textId="77777777" w:rsidTr="00C346E5">
        <w:trPr>
          <w:trHeight w:val="255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5E5ED" w14:textId="7EE5FB41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Ability to plan strategically while also delivering operationally</w:t>
            </w: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126F9E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0D4EB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051104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A, I </w:t>
            </w:r>
          </w:p>
        </w:tc>
      </w:tr>
      <w:tr w:rsidR="00C346E5" w:rsidRPr="00C346E5" w14:paraId="3311F1DF" w14:textId="77777777" w:rsidTr="00C346E5">
        <w:trPr>
          <w:trHeight w:val="48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DE866" w14:textId="3852EA3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Effective communication skills (written and verbal) including report writing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94A4C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43D1F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F99D3C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I </w:t>
            </w:r>
          </w:p>
        </w:tc>
      </w:tr>
      <w:tr w:rsidR="00C346E5" w:rsidRPr="00C346E5" w14:paraId="6A2E73B3" w14:textId="77777777" w:rsidTr="00C346E5">
        <w:trPr>
          <w:trHeight w:val="375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78C137" w14:textId="7980E60C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Ability to manage competing priorities and work under pressure</w:t>
            </w: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94693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356F4F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FC17EC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I </w:t>
            </w:r>
          </w:p>
        </w:tc>
      </w:tr>
      <w:tr w:rsidR="00C346E5" w:rsidRPr="00C346E5" w14:paraId="4C73EDA4" w14:textId="77777777" w:rsidTr="00C346E5">
        <w:trPr>
          <w:trHeight w:val="375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9985C" w14:textId="39128E7B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Skills in facilitation, mentoring and coaching</w:t>
            </w: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6BE56" w14:textId="17F0E1E6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F0DCEF" w14:textId="7C96CF29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5881AF" w14:textId="6A3DCE99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I</w:t>
            </w:r>
          </w:p>
        </w:tc>
      </w:tr>
      <w:tr w:rsidR="00C346E5" w:rsidRPr="00C346E5" w14:paraId="24869379" w14:textId="77777777" w:rsidTr="00C346E5">
        <w:trPr>
          <w:trHeight w:val="375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7088F8" w14:textId="5BB4EE60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Abili</w:t>
            </w:r>
            <w:r>
              <w:rPr>
                <w:rFonts w:ascii="Gotham" w:hAnsi="Gotham" w:cs="Times New Roman"/>
                <w:szCs w:val="22"/>
                <w:lang w:eastAsia="en-GB"/>
              </w:rPr>
              <w:t>ty to develop new partnerships and secure opportunities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34425" w14:textId="4729B9C2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9A262C" w14:textId="65E6DB4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B71AA8" w14:textId="796E02B2" w:rsidR="00C346E5" w:rsidRPr="00C346E5" w:rsidRDefault="00C346E5" w:rsidP="00C346E5">
            <w:pPr>
              <w:textAlignment w:val="baseline"/>
              <w:rPr>
                <w:rFonts w:cs="Times New Roman"/>
                <w:sz w:val="24"/>
                <w:lang w:eastAsia="en-GB"/>
              </w:rPr>
            </w:pPr>
            <w:r w:rsidRPr="00C346E5">
              <w:rPr>
                <w:rFonts w:cs="Times New Roman"/>
                <w:lang w:eastAsia="en-GB"/>
              </w:rPr>
              <w:t>I</w:t>
            </w:r>
          </w:p>
        </w:tc>
      </w:tr>
      <w:tr w:rsidR="00C346E5" w:rsidRPr="00C346E5" w14:paraId="1AFE673E" w14:textId="77777777" w:rsidTr="00C346E5">
        <w:trPr>
          <w:trHeight w:val="375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D446C6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Proficiency in standard office software, such as Word and Excel.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ABEE26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C07F0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295DC0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A, I </w:t>
            </w:r>
          </w:p>
        </w:tc>
      </w:tr>
      <w:tr w:rsidR="00C346E5" w:rsidRPr="00C346E5" w14:paraId="1581B467" w14:textId="77777777" w:rsidTr="00C346E5">
        <w:trPr>
          <w:trHeight w:val="390"/>
        </w:trPr>
        <w:tc>
          <w:tcPr>
            <w:tcW w:w="1023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B7CDB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b/>
                <w:bCs/>
                <w:szCs w:val="22"/>
                <w:lang w:eastAsia="en-GB"/>
              </w:rPr>
              <w:t xml:space="preserve">Knowledge and </w:t>
            </w:r>
            <w:proofErr w:type="gramStart"/>
            <w:r w:rsidRPr="00C346E5">
              <w:rPr>
                <w:rFonts w:ascii="Gotham" w:hAnsi="Gotham" w:cs="Times New Roman"/>
                <w:b/>
                <w:bCs/>
                <w:szCs w:val="22"/>
                <w:lang w:eastAsia="en-GB"/>
              </w:rPr>
              <w:t>Understanding</w:t>
            </w:r>
            <w:proofErr w:type="gramEnd"/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</w:tr>
      <w:tr w:rsidR="00C346E5" w:rsidRPr="00C346E5" w14:paraId="467B322D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F29AE7" w14:textId="661F7844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A sound knowledge and understanding of the issues affecting young people and the services available to support them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D4E56" w14:textId="6055A7EF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22F87C" w14:textId="32949324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36C37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A, I </w:t>
            </w:r>
          </w:p>
        </w:tc>
      </w:tr>
      <w:tr w:rsidR="00C346E5" w:rsidRPr="00C346E5" w14:paraId="7E7A4D4B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40CB06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Understanding of and commitment to equal opportunities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B9ADD9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4F43A9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37E8A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A, I </w:t>
            </w:r>
          </w:p>
        </w:tc>
      </w:tr>
      <w:tr w:rsidR="00C346E5" w:rsidRPr="00C346E5" w14:paraId="75CAF691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43C4B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lastRenderedPageBreak/>
              <w:t>A developed knowledge and understanding of relevant Safeguarding and Health &amp; Safety requirements when working with children and young people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9E170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0A5783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CBFD8D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A, I </w:t>
            </w:r>
          </w:p>
        </w:tc>
      </w:tr>
      <w:tr w:rsidR="00C346E5" w:rsidRPr="00C346E5" w14:paraId="5A83B5E9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620B8B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Understanding of relevant legislation, regulations, and governance best practices, including GDPR. 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619880" w14:textId="36C081BF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2471DF" w14:textId="123E54F5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3125CB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A, I </w:t>
            </w:r>
          </w:p>
        </w:tc>
      </w:tr>
      <w:tr w:rsidR="00C346E5" w:rsidRPr="00C346E5" w14:paraId="05729B1F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5EF4B" w14:textId="2072EF56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Awareness of national youth policy and frameworks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9D15B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18A59" w14:textId="7454794D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5163A" w14:textId="77777777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</w:p>
        </w:tc>
      </w:tr>
      <w:tr w:rsidR="00C346E5" w:rsidRPr="00C346E5" w14:paraId="07C0AB97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E68B55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b/>
                <w:bCs/>
                <w:szCs w:val="22"/>
                <w:lang w:eastAsia="en-GB"/>
              </w:rPr>
              <w:t>Qualifications</w:t>
            </w: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7BEDA1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582AB4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6B26E9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</w:tr>
      <w:tr w:rsidR="00C346E5" w:rsidRPr="00C346E5" w14:paraId="40502F76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836566" w14:textId="03C17BF1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 xml:space="preserve">A </w:t>
            </w:r>
            <w:r>
              <w:rPr>
                <w:rFonts w:ascii="Gotham" w:hAnsi="Gotham" w:cs="Times New Roman"/>
                <w:szCs w:val="22"/>
                <w:lang w:eastAsia="en-GB"/>
              </w:rPr>
              <w:t xml:space="preserve">recognised qualification in </w:t>
            </w:r>
            <w:proofErr w:type="spellStart"/>
            <w:r>
              <w:rPr>
                <w:rFonts w:ascii="Gotham" w:hAnsi="Gotham" w:cs="Times New Roman"/>
                <w:szCs w:val="22"/>
                <w:lang w:eastAsia="en-GB"/>
              </w:rPr>
              <w:t>Yout</w:t>
            </w:r>
            <w:proofErr w:type="spellEnd"/>
            <w:r>
              <w:rPr>
                <w:rFonts w:ascii="Gotham" w:hAnsi="Gotham" w:cs="Times New Roman"/>
                <w:szCs w:val="22"/>
                <w:lang w:eastAsia="en-GB"/>
              </w:rPr>
              <w:t>h Work, Community Development, Social Work or a related field (</w:t>
            </w:r>
            <w:proofErr w:type="spellStart"/>
            <w:r>
              <w:rPr>
                <w:rFonts w:ascii="Gotham" w:hAnsi="Gotham" w:cs="Times New Roman"/>
                <w:szCs w:val="22"/>
                <w:lang w:eastAsia="en-GB"/>
              </w:rPr>
              <w:t>eg</w:t>
            </w:r>
            <w:proofErr w:type="spellEnd"/>
            <w:r>
              <w:rPr>
                <w:rFonts w:ascii="Gotham" w:hAnsi="Gotham" w:cs="Times New Roman"/>
                <w:szCs w:val="22"/>
                <w:lang w:eastAsia="en-GB"/>
              </w:rPr>
              <w:t xml:space="preserve">, JNC Level 3-6 Youth work) </w:t>
            </w: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D5AD9C" w14:textId="4AEA19D1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1EBF3" w14:textId="57C8DAA1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59E8C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A, I </w:t>
            </w:r>
          </w:p>
        </w:tc>
      </w:tr>
      <w:tr w:rsidR="00C346E5" w:rsidRPr="00C346E5" w14:paraId="3F7C8CC1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98A19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Commitment to continuous professional development and willingness to undertake any training as may be required 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73BED1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C3AAF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 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140E7B" w14:textId="77777777" w:rsidR="00C346E5" w:rsidRPr="00C346E5" w:rsidRDefault="00C346E5" w:rsidP="00C346E5">
            <w:pPr>
              <w:textAlignment w:val="baseline"/>
              <w:rPr>
                <w:rFonts w:ascii="Times New Roman" w:hAnsi="Times New Roman" w:cs="Times New Roman"/>
                <w:sz w:val="24"/>
                <w:lang w:eastAsia="en-GB"/>
              </w:rPr>
            </w:pPr>
            <w:r w:rsidRPr="00C346E5">
              <w:rPr>
                <w:rFonts w:ascii="Gotham" w:hAnsi="Gotham" w:cs="Times New Roman"/>
                <w:szCs w:val="22"/>
                <w:lang w:eastAsia="en-GB"/>
              </w:rPr>
              <w:t>A, I </w:t>
            </w:r>
          </w:p>
        </w:tc>
      </w:tr>
      <w:tr w:rsidR="00C346E5" w:rsidRPr="00C346E5" w14:paraId="1B11D903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87618" w14:textId="09E4A029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b/>
                <w:bCs/>
                <w:szCs w:val="22"/>
                <w:lang w:eastAsia="en-GB"/>
              </w:rPr>
            </w:pPr>
            <w:r w:rsidRPr="00C346E5">
              <w:rPr>
                <w:rFonts w:ascii="Gotham" w:hAnsi="Gotham" w:cs="Times New Roman"/>
                <w:b/>
                <w:bCs/>
                <w:szCs w:val="22"/>
                <w:lang w:eastAsia="en-GB"/>
              </w:rPr>
              <w:t>Personal Attributes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4B9D" w14:textId="77777777" w:rsidR="00C346E5" w:rsidRPr="00C346E5" w:rsidRDefault="00C346E5" w:rsidP="00C346E5">
            <w:pPr>
              <w:textAlignment w:val="baseline"/>
              <w:rPr>
                <w:rFonts w:ascii="Wingdings" w:hAnsi="Wingdings" w:cs="Times New Roman"/>
                <w:szCs w:val="22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C9828" w14:textId="77777777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6135F" w14:textId="77777777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</w:p>
        </w:tc>
      </w:tr>
      <w:tr w:rsidR="00C346E5" w:rsidRPr="00C346E5" w14:paraId="5BCEACC9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C9DC7" w14:textId="66969DD3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Passionate about improving outcomes for young people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DBDD3" w14:textId="3B3187A3" w:rsidR="00C346E5" w:rsidRPr="00C346E5" w:rsidRDefault="00C346E5" w:rsidP="00C346E5">
            <w:pPr>
              <w:textAlignment w:val="baseline"/>
              <w:rPr>
                <w:rFonts w:ascii="Wingdings" w:hAnsi="Wingdings" w:cs="Times New Roman"/>
                <w:szCs w:val="22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81C06" w14:textId="77777777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7D9E4" w14:textId="1C3D203E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I</w:t>
            </w:r>
          </w:p>
        </w:tc>
      </w:tr>
      <w:tr w:rsidR="00C346E5" w:rsidRPr="00C346E5" w14:paraId="2E939E57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536E0" w14:textId="643667DA" w:rsid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Values-led, with a strong commitment to inclusion equity and youth voice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6EA6B" w14:textId="163B0CE2" w:rsidR="00C346E5" w:rsidRPr="00C346E5" w:rsidRDefault="00C346E5" w:rsidP="00C346E5">
            <w:pPr>
              <w:textAlignment w:val="baseline"/>
              <w:rPr>
                <w:rFonts w:ascii="Wingdings" w:hAnsi="Wingdings" w:cs="Times New Roman"/>
                <w:szCs w:val="22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BE9CD" w14:textId="77777777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62FF" w14:textId="700AAF9B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I</w:t>
            </w:r>
          </w:p>
        </w:tc>
      </w:tr>
      <w:tr w:rsidR="00C346E5" w:rsidRPr="00C346E5" w14:paraId="4D1C641A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B6852" w14:textId="539D6478" w:rsid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 xml:space="preserve">Resilient and able to handle challenging situations calmly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DC497" w14:textId="637380CB" w:rsidR="00C346E5" w:rsidRPr="00C346E5" w:rsidRDefault="00C346E5" w:rsidP="00C346E5">
            <w:pPr>
              <w:textAlignment w:val="baseline"/>
              <w:rPr>
                <w:rFonts w:ascii="Wingdings" w:hAnsi="Wingdings" w:cs="Times New Roman"/>
                <w:szCs w:val="22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BB48A" w14:textId="77777777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9EA3F" w14:textId="64FFD048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I</w:t>
            </w:r>
          </w:p>
        </w:tc>
      </w:tr>
      <w:tr w:rsidR="00C346E5" w:rsidRPr="00C346E5" w14:paraId="6C033F39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92109" w14:textId="7638F425" w:rsid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Collaborative and able to inspire others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53D12" w14:textId="01FB2EC0" w:rsidR="00C346E5" w:rsidRPr="00C346E5" w:rsidRDefault="00C346E5" w:rsidP="00C346E5">
            <w:pPr>
              <w:textAlignment w:val="baseline"/>
              <w:rPr>
                <w:rFonts w:ascii="Wingdings" w:hAnsi="Wingdings" w:cs="Times New Roman"/>
                <w:szCs w:val="22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4BD78" w14:textId="77777777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58DF1" w14:textId="44E6477A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I</w:t>
            </w:r>
          </w:p>
        </w:tc>
      </w:tr>
      <w:tr w:rsidR="00C346E5" w:rsidRPr="00C346E5" w14:paraId="6ED5CBCB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74FC1" w14:textId="61E36507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b/>
                <w:bCs/>
                <w:szCs w:val="22"/>
                <w:lang w:eastAsia="en-GB"/>
              </w:rPr>
            </w:pPr>
            <w:r w:rsidRPr="00C346E5">
              <w:rPr>
                <w:rFonts w:ascii="Gotham" w:hAnsi="Gotham" w:cs="Times New Roman"/>
                <w:b/>
                <w:bCs/>
                <w:szCs w:val="22"/>
                <w:lang w:eastAsia="en-GB"/>
              </w:rPr>
              <w:t>Other Requirements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B744F" w14:textId="77777777" w:rsidR="00C346E5" w:rsidRPr="00C346E5" w:rsidRDefault="00C346E5" w:rsidP="00C346E5">
            <w:pPr>
              <w:textAlignment w:val="baseline"/>
              <w:rPr>
                <w:rFonts w:ascii="Wingdings" w:hAnsi="Wingdings" w:cs="Times New Roman"/>
                <w:szCs w:val="22"/>
                <w:lang w:eastAsia="en-GB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9C255" w14:textId="77777777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1033B" w14:textId="77777777" w:rsid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</w:p>
        </w:tc>
      </w:tr>
      <w:tr w:rsidR="00C346E5" w:rsidRPr="00C346E5" w14:paraId="149A0CC6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31F8F" w14:textId="6AFA125A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 xml:space="preserve">Willingness to work flexible hours, including evenings and occasional weekends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E658C" w14:textId="169EFB5D" w:rsidR="00C346E5" w:rsidRPr="00C346E5" w:rsidRDefault="00C346E5" w:rsidP="00C346E5">
            <w:pPr>
              <w:textAlignment w:val="baseline"/>
              <w:rPr>
                <w:rFonts w:ascii="Wingdings" w:hAnsi="Wingdings" w:cs="Times New Roman"/>
                <w:szCs w:val="22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A9954" w14:textId="77777777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913D1" w14:textId="7778B79D" w:rsid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I</w:t>
            </w:r>
          </w:p>
        </w:tc>
      </w:tr>
      <w:tr w:rsidR="00C346E5" w:rsidRPr="00C346E5" w14:paraId="5DAF77C4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6D7B7" w14:textId="784617DA" w:rsid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 xml:space="preserve">Enhanced DBS check (4YP will obtain on successful appointment)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E3FE7" w14:textId="18023454" w:rsidR="00C346E5" w:rsidRPr="00C346E5" w:rsidRDefault="00C346E5" w:rsidP="00C346E5">
            <w:pPr>
              <w:textAlignment w:val="baseline"/>
              <w:rPr>
                <w:rFonts w:ascii="Wingdings" w:hAnsi="Wingdings" w:cs="Times New Roman"/>
                <w:szCs w:val="22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65223" w14:textId="77777777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A0506" w14:textId="6D29029C" w:rsid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I</w:t>
            </w:r>
          </w:p>
        </w:tc>
      </w:tr>
      <w:tr w:rsidR="00C346E5" w:rsidRPr="00C346E5" w14:paraId="08CE7469" w14:textId="77777777" w:rsidTr="00C346E5">
        <w:trPr>
          <w:trHeight w:val="390"/>
        </w:trPr>
        <w:tc>
          <w:tcPr>
            <w:tcW w:w="6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94A98" w14:textId="0583C5B5" w:rsid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 xml:space="preserve">Ability to travel locally as required 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F8981" w14:textId="2B4454DF" w:rsidR="00C346E5" w:rsidRPr="00C346E5" w:rsidRDefault="00C346E5" w:rsidP="00C346E5">
            <w:pPr>
              <w:textAlignment w:val="baseline"/>
              <w:rPr>
                <w:rFonts w:ascii="Wingdings" w:hAnsi="Wingdings" w:cs="Times New Roman"/>
                <w:szCs w:val="22"/>
                <w:lang w:eastAsia="en-GB"/>
              </w:rPr>
            </w:pPr>
            <w:r w:rsidRPr="00C346E5">
              <w:rPr>
                <w:rFonts w:ascii="Wingdings" w:hAnsi="Wingdings" w:cs="Times New Roman"/>
                <w:szCs w:val="22"/>
                <w:lang w:eastAsia="en-GB"/>
              </w:rPr>
              <w:t>ü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ADCFF" w14:textId="77777777" w:rsidR="00C346E5" w:rsidRP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D193F" w14:textId="59560F2F" w:rsidR="00C346E5" w:rsidRDefault="00C346E5" w:rsidP="00C346E5">
            <w:pPr>
              <w:textAlignment w:val="baseline"/>
              <w:rPr>
                <w:rFonts w:ascii="Gotham" w:hAnsi="Gotham" w:cs="Times New Roman"/>
                <w:szCs w:val="22"/>
                <w:lang w:eastAsia="en-GB"/>
              </w:rPr>
            </w:pPr>
            <w:r>
              <w:rPr>
                <w:rFonts w:ascii="Gotham" w:hAnsi="Gotham" w:cs="Times New Roman"/>
                <w:szCs w:val="22"/>
                <w:lang w:eastAsia="en-GB"/>
              </w:rPr>
              <w:t>I</w:t>
            </w:r>
          </w:p>
        </w:tc>
      </w:tr>
    </w:tbl>
    <w:p w14:paraId="28309C8F" w14:textId="77777777" w:rsidR="00C346E5" w:rsidRPr="00C346E5" w:rsidRDefault="00C346E5" w:rsidP="00C346E5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C346E5">
        <w:rPr>
          <w:rFonts w:ascii="Gotham" w:hAnsi="Gotham" w:cs="Segoe UI"/>
          <w:szCs w:val="22"/>
          <w:bdr w:val="none" w:sz="0" w:space="0" w:color="auto" w:frame="1"/>
          <w:shd w:val="clear" w:color="auto" w:fill="C6C6C6"/>
          <w:lang w:eastAsia="en-GB"/>
        </w:rPr>
        <w:t> </w:t>
      </w:r>
    </w:p>
    <w:p w14:paraId="6BF2E89F" w14:textId="77777777" w:rsidR="00C346E5" w:rsidRPr="00C346E5" w:rsidRDefault="00C346E5" w:rsidP="00C346E5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C346E5">
        <w:rPr>
          <w:rFonts w:ascii="Gotham" w:hAnsi="Gotham" w:cs="Segoe UI"/>
          <w:szCs w:val="22"/>
          <w:bdr w:val="none" w:sz="0" w:space="0" w:color="auto" w:frame="1"/>
          <w:shd w:val="clear" w:color="auto" w:fill="C6C6C6"/>
          <w:lang w:eastAsia="en-GB"/>
        </w:rPr>
        <w:t> </w:t>
      </w:r>
    </w:p>
    <w:p w14:paraId="60D31153" w14:textId="77777777" w:rsidR="00C346E5" w:rsidRPr="00C346E5" w:rsidRDefault="00C346E5" w:rsidP="00C346E5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C346E5">
        <w:rPr>
          <w:rFonts w:ascii="Gotham" w:hAnsi="Gotham" w:cs="Segoe UI"/>
          <w:szCs w:val="22"/>
          <w:bdr w:val="none" w:sz="0" w:space="0" w:color="auto" w:frame="1"/>
          <w:shd w:val="clear" w:color="auto" w:fill="C6C6C6"/>
          <w:lang w:eastAsia="en-GB"/>
        </w:rPr>
        <w:t> </w:t>
      </w:r>
    </w:p>
    <w:p w14:paraId="1C4C76D8" w14:textId="77777777" w:rsidR="00C346E5" w:rsidRPr="00C346E5" w:rsidRDefault="00C346E5" w:rsidP="00C346E5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C346E5">
        <w:rPr>
          <w:rFonts w:ascii="Gotham" w:hAnsi="Gotham" w:cs="Segoe UI"/>
          <w:szCs w:val="22"/>
          <w:lang w:eastAsia="en-GB"/>
        </w:rPr>
        <w:t>This job description and person specification is provided as a guide to the principal responsibilities of the post and to aid the understanding of the job. It does not form part of the Contract of Employment.</w:t>
      </w:r>
      <w:r w:rsidRPr="00C346E5">
        <w:rPr>
          <w:rFonts w:ascii="Gotham" w:hAnsi="Gotham" w:cs="Segoe UI"/>
          <w:szCs w:val="22"/>
          <w:bdr w:val="none" w:sz="0" w:space="0" w:color="auto" w:frame="1"/>
          <w:shd w:val="clear" w:color="auto" w:fill="C6C6C6"/>
          <w:lang w:eastAsia="en-GB"/>
        </w:rPr>
        <w:t> </w:t>
      </w:r>
    </w:p>
    <w:p w14:paraId="3C780034" w14:textId="77777777" w:rsidR="00C346E5" w:rsidRPr="00C346E5" w:rsidRDefault="00C346E5" w:rsidP="00C346E5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C346E5">
        <w:rPr>
          <w:rFonts w:ascii="Gotham" w:hAnsi="Gotham" w:cs="Segoe UI"/>
          <w:szCs w:val="22"/>
          <w:bdr w:val="none" w:sz="0" w:space="0" w:color="auto" w:frame="1"/>
          <w:shd w:val="clear" w:color="auto" w:fill="C6C6C6"/>
          <w:lang w:eastAsia="en-GB"/>
        </w:rPr>
        <w:t> </w:t>
      </w:r>
    </w:p>
    <w:p w14:paraId="62ACAC85" w14:textId="77777777" w:rsidR="00C346E5" w:rsidRDefault="00C346E5" w:rsidP="00C346E5">
      <w:pPr>
        <w:textAlignment w:val="baseline"/>
        <w:rPr>
          <w:rFonts w:ascii="Gotham" w:hAnsi="Gotham" w:cs="Segoe UI"/>
          <w:szCs w:val="22"/>
          <w:bdr w:val="none" w:sz="0" w:space="0" w:color="auto" w:frame="1"/>
          <w:shd w:val="clear" w:color="auto" w:fill="C6C6C6"/>
          <w:lang w:eastAsia="en-GB"/>
        </w:rPr>
      </w:pPr>
      <w:r w:rsidRPr="00C346E5">
        <w:rPr>
          <w:rFonts w:ascii="Gotham" w:hAnsi="Gotham" w:cs="Segoe UI"/>
          <w:szCs w:val="22"/>
          <w:lang w:eastAsia="en-GB"/>
        </w:rPr>
        <w:t>It may be varied from time to time in response to the changing needs of CYP and/or funding. It will be discussed regularly at line management one-to-ones and reviewed at least annually as part of the annual wellbeing and performance review.</w:t>
      </w:r>
      <w:r w:rsidRPr="00C346E5">
        <w:rPr>
          <w:rFonts w:ascii="Gotham" w:hAnsi="Gotham" w:cs="Segoe UI"/>
          <w:szCs w:val="22"/>
          <w:bdr w:val="none" w:sz="0" w:space="0" w:color="auto" w:frame="1"/>
          <w:shd w:val="clear" w:color="auto" w:fill="C6C6C6"/>
          <w:lang w:eastAsia="en-GB"/>
        </w:rPr>
        <w:t> </w:t>
      </w:r>
    </w:p>
    <w:p w14:paraId="0FA66F9B" w14:textId="77777777" w:rsidR="00C346E5" w:rsidRDefault="00C346E5" w:rsidP="00C346E5">
      <w:pPr>
        <w:textAlignment w:val="baseline"/>
        <w:rPr>
          <w:rFonts w:ascii="Gotham" w:hAnsi="Gotham" w:cs="Segoe UI"/>
          <w:szCs w:val="22"/>
          <w:bdr w:val="none" w:sz="0" w:space="0" w:color="auto" w:frame="1"/>
          <w:shd w:val="clear" w:color="auto" w:fill="C6C6C6"/>
          <w:lang w:eastAsia="en-GB"/>
        </w:rPr>
      </w:pPr>
    </w:p>
    <w:p w14:paraId="4576A2AB" w14:textId="67F3AA5E" w:rsidR="00C346E5" w:rsidRPr="00C346E5" w:rsidRDefault="00C346E5" w:rsidP="00C346E5">
      <w:pPr>
        <w:jc w:val="right"/>
        <w:textAlignment w:val="baseline"/>
        <w:rPr>
          <w:rFonts w:ascii="Segoe UI" w:hAnsi="Segoe UI" w:cs="Segoe UI"/>
          <w:sz w:val="18"/>
          <w:szCs w:val="18"/>
          <w:lang w:eastAsia="en-GB"/>
        </w:rPr>
      </w:pPr>
    </w:p>
    <w:p w14:paraId="2FDEB28C" w14:textId="4B6EB20F" w:rsidR="00C346E5" w:rsidRPr="002C5BA6" w:rsidRDefault="00C346E5" w:rsidP="00C346E5">
      <w:pPr>
        <w:jc w:val="right"/>
      </w:pPr>
      <w:r>
        <w:tab/>
        <w:t xml:space="preserve">Last Reviewed </w:t>
      </w:r>
      <w:r w:rsidR="002D4AC7">
        <w:t xml:space="preserve">and amended: </w:t>
      </w:r>
      <w:r>
        <w:t>22 June 2026</w:t>
      </w:r>
    </w:p>
    <w:sectPr w:rsidR="00C346E5" w:rsidRPr="002C5BA6" w:rsidSect="00422A2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0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743A9" w14:textId="77777777" w:rsidR="002D1533" w:rsidRDefault="002D1533" w:rsidP="00EF5529">
      <w:r>
        <w:separator/>
      </w:r>
    </w:p>
  </w:endnote>
  <w:endnote w:type="continuationSeparator" w:id="0">
    <w:p w14:paraId="5C6A2A10" w14:textId="77777777" w:rsidR="002D1533" w:rsidRDefault="002D1533" w:rsidP="00EF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otham Book">
    <w:panose1 w:val="020B0604020202020204"/>
    <w:charset w:val="00"/>
    <w:family w:val="auto"/>
    <w:notTrueType/>
    <w:pitch w:val="variable"/>
    <w:sig w:usb0="00000003" w:usb1="00000000" w:usb2="00000000" w:usb3="00000000" w:csb0="0000000B" w:csb1="00000000"/>
  </w:font>
  <w:font w:name="Gotham Black">
    <w:altName w:val="Calibri"/>
    <w:panose1 w:val="020B0604020202020204"/>
    <w:charset w:val="00"/>
    <w:family w:val="modern"/>
    <w:notTrueType/>
    <w:pitch w:val="variable"/>
    <w:sig w:usb0="00000087" w:usb1="00000000" w:usb2="00000000" w:usb3="00000000" w:csb0="0000000B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0FF" w:usb1="4000004A" w:usb2="00000000" w:usb3="00000000" w:csb0="0000000B" w:csb1="00000000"/>
  </w:font>
  <w:font w:name="Gotham Medium">
    <w:altName w:val="Calibri"/>
    <w:panose1 w:val="020B0604020202020204"/>
    <w:charset w:val="00"/>
    <w:family w:val="modern"/>
    <w:notTrueType/>
    <w:pitch w:val="variable"/>
    <w:sig w:usb0="00000087" w:usb1="00000000" w:usb2="00000000" w:usb3="00000000" w:csb0="0000000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otham">
    <w:altName w:val="Calibri"/>
    <w:panose1 w:val="020006040400000200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992A" w14:textId="77777777" w:rsidR="007B0E3B" w:rsidRDefault="007B0E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2237971"/>
      <w:docPartObj>
        <w:docPartGallery w:val="Page Numbers (Bottom of Page)"/>
        <w:docPartUnique/>
      </w:docPartObj>
    </w:sdtPr>
    <w:sdtContent>
      <w:sdt>
        <w:sdtPr>
          <w:id w:val="-42293995"/>
          <w:docPartObj>
            <w:docPartGallery w:val="Page Numbers (Top of Page)"/>
            <w:docPartUnique/>
          </w:docPartObj>
        </w:sdtPr>
        <w:sdtContent>
          <w:p w14:paraId="38E87C78" w14:textId="5D57E444" w:rsidR="003B7008" w:rsidRDefault="003B7008" w:rsidP="007B0E3B">
            <w:pPr>
              <w:pStyle w:val="Footer"/>
              <w:jc w:val="center"/>
            </w:pPr>
            <w:r w:rsidRPr="003B7008">
              <w:t xml:space="preserve">Page </w:t>
            </w:r>
            <w:r w:rsidRPr="003B7008">
              <w:fldChar w:fldCharType="begin"/>
            </w:r>
            <w:r w:rsidRPr="003B7008">
              <w:instrText xml:space="preserve"> PAGE </w:instrText>
            </w:r>
            <w:r w:rsidRPr="003B7008">
              <w:fldChar w:fldCharType="separate"/>
            </w:r>
            <w:r w:rsidRPr="003B7008">
              <w:rPr>
                <w:noProof/>
              </w:rPr>
              <w:t>2</w:t>
            </w:r>
            <w:r w:rsidRPr="003B7008">
              <w:fldChar w:fldCharType="end"/>
            </w:r>
            <w:r w:rsidRPr="003B7008">
              <w:t xml:space="preserve"> of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Pr="003B7008">
              <w:rPr>
                <w:noProof/>
              </w:rPr>
              <w:t>2</w:t>
            </w:r>
            <w:r>
              <w:fldChar w:fldCharType="end"/>
            </w:r>
          </w:p>
        </w:sdtContent>
      </w:sdt>
    </w:sdtContent>
  </w:sdt>
  <w:p w14:paraId="6FCA462D" w14:textId="3E0FC9CF" w:rsidR="00F20B3B" w:rsidRPr="000D7840" w:rsidRDefault="00F20B3B" w:rsidP="000819D1">
    <w:pPr>
      <w:pStyle w:val="Heading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75539" w14:textId="74259ADA" w:rsidR="00873CB2" w:rsidRDefault="002C5BA6" w:rsidP="00EF5529">
    <w:pPr>
      <w:pStyle w:val="Footer"/>
    </w:pPr>
    <w:r>
      <w:rPr>
        <w:noProof/>
      </w:rPr>
      <w:drawing>
        <wp:inline distT="0" distB="0" distL="0" distR="0" wp14:anchorId="61B2905C" wp14:editId="1E0161FC">
          <wp:extent cx="6645910" cy="738505"/>
          <wp:effectExtent l="0" t="0" r="2540" b="4445"/>
          <wp:docPr id="1363459112" name="Picture 1363459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38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89755" w14:textId="77777777" w:rsidR="002D1533" w:rsidRDefault="002D1533" w:rsidP="00EF5529">
      <w:r>
        <w:separator/>
      </w:r>
    </w:p>
  </w:footnote>
  <w:footnote w:type="continuationSeparator" w:id="0">
    <w:p w14:paraId="0E85290A" w14:textId="77777777" w:rsidR="002D1533" w:rsidRDefault="002D1533" w:rsidP="00EF5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6BB7E" w14:textId="77777777" w:rsidR="007B0E3B" w:rsidRDefault="007B0E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475D" w14:textId="67A17794" w:rsidR="007B0E3B" w:rsidRDefault="007B0E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0BE71" w14:textId="15D63EDA" w:rsidR="00F20B3B" w:rsidRDefault="002C5BA6" w:rsidP="00EF5529">
    <w:pPr>
      <w:pStyle w:val="Header"/>
    </w:pPr>
    <w:r>
      <w:rPr>
        <w:noProof/>
      </w:rPr>
      <w:drawing>
        <wp:inline distT="0" distB="0" distL="0" distR="0" wp14:anchorId="5735EB43" wp14:editId="50F42032">
          <wp:extent cx="6645910" cy="1711960"/>
          <wp:effectExtent l="0" t="0" r="2540" b="2540"/>
          <wp:docPr id="982951166" name="Picture 98295116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71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9E2"/>
    <w:multiLevelType w:val="hybridMultilevel"/>
    <w:tmpl w:val="CD863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03C4D"/>
    <w:multiLevelType w:val="hybridMultilevel"/>
    <w:tmpl w:val="580E7F40"/>
    <w:lvl w:ilvl="0" w:tplc="1EEA4F7A">
      <w:start w:val="1"/>
      <w:numFmt w:val="decimal"/>
      <w:lvlText w:val="%1."/>
      <w:lvlJc w:val="left"/>
      <w:pPr>
        <w:ind w:left="720" w:hanging="360"/>
      </w:pPr>
    </w:lvl>
    <w:lvl w:ilvl="1" w:tplc="63DECDC6">
      <w:start w:val="1"/>
      <w:numFmt w:val="lowerLetter"/>
      <w:lvlText w:val="%2."/>
      <w:lvlJc w:val="left"/>
      <w:pPr>
        <w:ind w:left="1440" w:hanging="360"/>
      </w:pPr>
    </w:lvl>
    <w:lvl w:ilvl="2" w:tplc="BE10EF7C">
      <w:start w:val="1"/>
      <w:numFmt w:val="lowerRoman"/>
      <w:lvlText w:val="%3."/>
      <w:lvlJc w:val="right"/>
      <w:pPr>
        <w:ind w:left="2160" w:hanging="180"/>
      </w:pPr>
    </w:lvl>
    <w:lvl w:ilvl="3" w:tplc="09A4417C">
      <w:start w:val="1"/>
      <w:numFmt w:val="decimal"/>
      <w:lvlText w:val="%4."/>
      <w:lvlJc w:val="left"/>
      <w:pPr>
        <w:ind w:left="2880" w:hanging="360"/>
      </w:pPr>
    </w:lvl>
    <w:lvl w:ilvl="4" w:tplc="8E8E682C">
      <w:start w:val="1"/>
      <w:numFmt w:val="lowerLetter"/>
      <w:lvlText w:val="%5."/>
      <w:lvlJc w:val="left"/>
      <w:pPr>
        <w:ind w:left="3600" w:hanging="360"/>
      </w:pPr>
    </w:lvl>
    <w:lvl w:ilvl="5" w:tplc="D6DA11CC">
      <w:start w:val="1"/>
      <w:numFmt w:val="lowerRoman"/>
      <w:lvlText w:val="%6."/>
      <w:lvlJc w:val="right"/>
      <w:pPr>
        <w:ind w:left="4320" w:hanging="180"/>
      </w:pPr>
    </w:lvl>
    <w:lvl w:ilvl="6" w:tplc="14BCDD5E">
      <w:start w:val="1"/>
      <w:numFmt w:val="decimal"/>
      <w:lvlText w:val="%7."/>
      <w:lvlJc w:val="left"/>
      <w:pPr>
        <w:ind w:left="5040" w:hanging="360"/>
      </w:pPr>
    </w:lvl>
    <w:lvl w:ilvl="7" w:tplc="0730F808">
      <w:start w:val="1"/>
      <w:numFmt w:val="lowerLetter"/>
      <w:lvlText w:val="%8."/>
      <w:lvlJc w:val="left"/>
      <w:pPr>
        <w:ind w:left="5760" w:hanging="360"/>
      </w:pPr>
    </w:lvl>
    <w:lvl w:ilvl="8" w:tplc="0CEC305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76B2"/>
    <w:multiLevelType w:val="hybridMultilevel"/>
    <w:tmpl w:val="B7828674"/>
    <w:lvl w:ilvl="0" w:tplc="803E4B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C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047D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4EE4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3E8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5A37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CCE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C495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EE7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6C6FE5"/>
    <w:multiLevelType w:val="hybridMultilevel"/>
    <w:tmpl w:val="6BBC798C"/>
    <w:lvl w:ilvl="0" w:tplc="81669BA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339041"/>
    <w:multiLevelType w:val="hybridMultilevel"/>
    <w:tmpl w:val="54FA4CC6"/>
    <w:lvl w:ilvl="0" w:tplc="CECA947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2BBE725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A232C27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D823FD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5E616E0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18FE17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E92154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BE5F6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9D36BD8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46F4FA2"/>
    <w:multiLevelType w:val="hybridMultilevel"/>
    <w:tmpl w:val="6706CE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798036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8C9461D"/>
    <w:multiLevelType w:val="singleLevel"/>
    <w:tmpl w:val="2A6E112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0FE90A53"/>
    <w:multiLevelType w:val="hybridMultilevel"/>
    <w:tmpl w:val="75441EC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2A7148"/>
    <w:multiLevelType w:val="hybridMultilevel"/>
    <w:tmpl w:val="44C0E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C13A2"/>
    <w:multiLevelType w:val="multilevel"/>
    <w:tmpl w:val="E80238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43E09D9"/>
    <w:multiLevelType w:val="hybridMultilevel"/>
    <w:tmpl w:val="CBF4E898"/>
    <w:lvl w:ilvl="0" w:tplc="AFD62D2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B728036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3E08390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89A5D1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140A08A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28A10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C4850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E90CDD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026C60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63ABC"/>
    <w:multiLevelType w:val="multilevel"/>
    <w:tmpl w:val="E80238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A42E8F"/>
    <w:multiLevelType w:val="multilevel"/>
    <w:tmpl w:val="B56C96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BF366D1"/>
    <w:multiLevelType w:val="hybridMultilevel"/>
    <w:tmpl w:val="3F9CC244"/>
    <w:lvl w:ilvl="0" w:tplc="57921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60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80D5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6B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0E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582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6E8D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5AF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0079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1EE5323"/>
    <w:multiLevelType w:val="hybridMultilevel"/>
    <w:tmpl w:val="444C63E0"/>
    <w:lvl w:ilvl="0" w:tplc="80A0D6E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C876F7"/>
    <w:multiLevelType w:val="hybridMultilevel"/>
    <w:tmpl w:val="37B8FDA8"/>
    <w:lvl w:ilvl="0" w:tplc="049069BE">
      <w:start w:val="1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15E4B"/>
    <w:multiLevelType w:val="hybridMultilevel"/>
    <w:tmpl w:val="F1A61A0E"/>
    <w:lvl w:ilvl="0" w:tplc="1E9ED6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B22860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7C6C93"/>
    <w:multiLevelType w:val="singleLevel"/>
    <w:tmpl w:val="80A0D6EC"/>
    <w:lvl w:ilvl="0">
      <w:start w:val="1"/>
      <w:numFmt w:val="decimal"/>
      <w:lvlText w:val="%1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9" w15:restartNumberingAfterBreak="0">
    <w:nsid w:val="33352A18"/>
    <w:multiLevelType w:val="hybridMultilevel"/>
    <w:tmpl w:val="49C441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A259A"/>
    <w:multiLevelType w:val="hybridMultilevel"/>
    <w:tmpl w:val="45321F08"/>
    <w:lvl w:ilvl="0" w:tplc="DA9C3C1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7E56AB"/>
    <w:multiLevelType w:val="hybridMultilevel"/>
    <w:tmpl w:val="4B149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4C2981"/>
    <w:multiLevelType w:val="hybridMultilevel"/>
    <w:tmpl w:val="75E08C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8817D70"/>
    <w:multiLevelType w:val="hybridMultilevel"/>
    <w:tmpl w:val="0EC86B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85BDF"/>
    <w:multiLevelType w:val="singleLevel"/>
    <w:tmpl w:val="2B6401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B527597"/>
    <w:multiLevelType w:val="hybridMultilevel"/>
    <w:tmpl w:val="C5B8BB18"/>
    <w:lvl w:ilvl="0" w:tplc="1A8601E0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632256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E7D09EE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52AF8E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63CBC6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4E856F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D761EBE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5DC63F4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F382EAC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BCBFAB4"/>
    <w:multiLevelType w:val="hybridMultilevel"/>
    <w:tmpl w:val="8976DC16"/>
    <w:lvl w:ilvl="0" w:tplc="F24CED7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C42A5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C2B2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A5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0EA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A5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164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29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8AC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046AA9"/>
    <w:multiLevelType w:val="singleLevel"/>
    <w:tmpl w:val="80A0D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410647B7"/>
    <w:multiLevelType w:val="hybridMultilevel"/>
    <w:tmpl w:val="C466FA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9B4B85"/>
    <w:multiLevelType w:val="hybridMultilevel"/>
    <w:tmpl w:val="C7E43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8B056D3"/>
    <w:multiLevelType w:val="hybridMultilevel"/>
    <w:tmpl w:val="0B16B71C"/>
    <w:lvl w:ilvl="0" w:tplc="65A02F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422B0CC">
      <w:start w:val="1"/>
      <w:numFmt w:val="bullet"/>
      <w:lvlText w:val="§"/>
      <w:lvlJc w:val="left"/>
      <w:pPr>
        <w:ind w:left="1440" w:hanging="360"/>
      </w:pPr>
      <w:rPr>
        <w:rFonts w:ascii="Symbol" w:hAnsi="Symbol" w:hint="default"/>
      </w:rPr>
    </w:lvl>
    <w:lvl w:ilvl="2" w:tplc="31029B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705E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CB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2C8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AC4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0CA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EEA5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8B22802"/>
    <w:multiLevelType w:val="hybridMultilevel"/>
    <w:tmpl w:val="4C2EE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BB6507"/>
    <w:multiLevelType w:val="hybridMultilevel"/>
    <w:tmpl w:val="9BE2CD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167299"/>
    <w:multiLevelType w:val="hybridMultilevel"/>
    <w:tmpl w:val="4FC6F15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C24590D"/>
    <w:multiLevelType w:val="hybridMultilevel"/>
    <w:tmpl w:val="FCF4B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C4F491E"/>
    <w:multiLevelType w:val="hybridMultilevel"/>
    <w:tmpl w:val="225204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3A4B4C"/>
    <w:multiLevelType w:val="hybridMultilevel"/>
    <w:tmpl w:val="CC5211E8"/>
    <w:lvl w:ilvl="0" w:tplc="0809000F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7" w15:restartNumberingAfterBreak="0">
    <w:nsid w:val="52D748FD"/>
    <w:multiLevelType w:val="hybridMultilevel"/>
    <w:tmpl w:val="A96AD838"/>
    <w:lvl w:ilvl="0" w:tplc="5B1C94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7837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08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5A72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6E1D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C274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24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3E37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DED0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5339785C"/>
    <w:multiLevelType w:val="singleLevel"/>
    <w:tmpl w:val="699E2B00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5411681D"/>
    <w:multiLevelType w:val="hybridMultilevel"/>
    <w:tmpl w:val="C608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AC7130"/>
    <w:multiLevelType w:val="multilevel"/>
    <w:tmpl w:val="E80238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57A51B71"/>
    <w:multiLevelType w:val="hybridMultilevel"/>
    <w:tmpl w:val="D3804E2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7B62766"/>
    <w:multiLevelType w:val="multilevel"/>
    <w:tmpl w:val="E80238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972409"/>
    <w:multiLevelType w:val="hybridMultilevel"/>
    <w:tmpl w:val="4A10D9B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6E5235F"/>
    <w:multiLevelType w:val="hybridMultilevel"/>
    <w:tmpl w:val="42182128"/>
    <w:lvl w:ilvl="0" w:tplc="688C2C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AF7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1A8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4E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6039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D268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E6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22E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146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C02683B"/>
    <w:multiLevelType w:val="singleLevel"/>
    <w:tmpl w:val="80A0D6E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6CC33725"/>
    <w:multiLevelType w:val="hybridMultilevel"/>
    <w:tmpl w:val="75C48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674F2"/>
    <w:multiLevelType w:val="hybridMultilevel"/>
    <w:tmpl w:val="5E8EF276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6EB55E0F"/>
    <w:multiLevelType w:val="hybridMultilevel"/>
    <w:tmpl w:val="6868D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229684E"/>
    <w:multiLevelType w:val="multilevel"/>
    <w:tmpl w:val="E80238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2894CA5"/>
    <w:multiLevelType w:val="hybridMultilevel"/>
    <w:tmpl w:val="1CA0A970"/>
    <w:lvl w:ilvl="0" w:tplc="A18C0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70E8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429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482F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6E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613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F2C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D23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889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1" w15:restartNumberingAfterBreak="0">
    <w:nsid w:val="7A84FC92"/>
    <w:multiLevelType w:val="hybridMultilevel"/>
    <w:tmpl w:val="FA38EBF6"/>
    <w:lvl w:ilvl="0" w:tplc="DCECEB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00E2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46F9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236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D25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80A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307B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2AF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E472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290B78"/>
    <w:multiLevelType w:val="singleLevel"/>
    <w:tmpl w:val="46B88C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 w15:restartNumberingAfterBreak="0">
    <w:nsid w:val="7C3F590E"/>
    <w:multiLevelType w:val="hybridMultilevel"/>
    <w:tmpl w:val="8674A8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167D91"/>
    <w:multiLevelType w:val="hybridMultilevel"/>
    <w:tmpl w:val="C84EE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AA1A96"/>
    <w:multiLevelType w:val="multilevel"/>
    <w:tmpl w:val="784C879E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FC45BEA"/>
    <w:multiLevelType w:val="hybridMultilevel"/>
    <w:tmpl w:val="D534B1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1789477">
    <w:abstractNumId w:val="1"/>
  </w:num>
  <w:num w:numId="2" w16cid:durableId="2075814683">
    <w:abstractNumId w:val="26"/>
  </w:num>
  <w:num w:numId="3" w16cid:durableId="546647950">
    <w:abstractNumId w:val="51"/>
  </w:num>
  <w:num w:numId="4" w16cid:durableId="237204795">
    <w:abstractNumId w:val="4"/>
  </w:num>
  <w:num w:numId="5" w16cid:durableId="907688218">
    <w:abstractNumId w:val="11"/>
  </w:num>
  <w:num w:numId="6" w16cid:durableId="679772083">
    <w:abstractNumId w:val="25"/>
  </w:num>
  <w:num w:numId="7" w16cid:durableId="1474101801">
    <w:abstractNumId w:val="30"/>
  </w:num>
  <w:num w:numId="8" w16cid:durableId="1337342535">
    <w:abstractNumId w:val="47"/>
  </w:num>
  <w:num w:numId="9" w16cid:durableId="1289967639">
    <w:abstractNumId w:val="16"/>
  </w:num>
  <w:num w:numId="10" w16cid:durableId="516693393">
    <w:abstractNumId w:val="23"/>
  </w:num>
  <w:num w:numId="11" w16cid:durableId="1840925967">
    <w:abstractNumId w:val="34"/>
  </w:num>
  <w:num w:numId="12" w16cid:durableId="1201091868">
    <w:abstractNumId w:val="21"/>
  </w:num>
  <w:num w:numId="13" w16cid:durableId="1304196719">
    <w:abstractNumId w:val="39"/>
  </w:num>
  <w:num w:numId="14" w16cid:durableId="2056852325">
    <w:abstractNumId w:val="42"/>
  </w:num>
  <w:num w:numId="15" w16cid:durableId="1889419268">
    <w:abstractNumId w:val="49"/>
  </w:num>
  <w:num w:numId="16" w16cid:durableId="841235350">
    <w:abstractNumId w:val="40"/>
  </w:num>
  <w:num w:numId="17" w16cid:durableId="142623793">
    <w:abstractNumId w:val="12"/>
  </w:num>
  <w:num w:numId="18" w16cid:durableId="31541675">
    <w:abstractNumId w:val="7"/>
  </w:num>
  <w:num w:numId="19" w16cid:durableId="1661884241">
    <w:abstractNumId w:val="10"/>
  </w:num>
  <w:num w:numId="20" w16cid:durableId="662927413">
    <w:abstractNumId w:val="38"/>
  </w:num>
  <w:num w:numId="21" w16cid:durableId="1570115422">
    <w:abstractNumId w:val="52"/>
  </w:num>
  <w:num w:numId="22" w16cid:durableId="1959945727">
    <w:abstractNumId w:val="13"/>
  </w:num>
  <w:num w:numId="23" w16cid:durableId="161361597">
    <w:abstractNumId w:val="8"/>
  </w:num>
  <w:num w:numId="24" w16cid:durableId="1142771373">
    <w:abstractNumId w:val="24"/>
  </w:num>
  <w:num w:numId="25" w16cid:durableId="1651326849">
    <w:abstractNumId w:val="43"/>
  </w:num>
  <w:num w:numId="26" w16cid:durableId="1240095628">
    <w:abstractNumId w:val="6"/>
  </w:num>
  <w:num w:numId="27" w16cid:durableId="1404453051">
    <w:abstractNumId w:val="17"/>
  </w:num>
  <w:num w:numId="28" w16cid:durableId="511378253">
    <w:abstractNumId w:val="55"/>
  </w:num>
  <w:num w:numId="29" w16cid:durableId="1345589380">
    <w:abstractNumId w:val="27"/>
  </w:num>
  <w:num w:numId="30" w16cid:durableId="578562206">
    <w:abstractNumId w:val="18"/>
  </w:num>
  <w:num w:numId="31" w16cid:durableId="1751582301">
    <w:abstractNumId w:val="45"/>
  </w:num>
  <w:num w:numId="32" w16cid:durableId="778338064">
    <w:abstractNumId w:val="15"/>
  </w:num>
  <w:num w:numId="33" w16cid:durableId="1029380353">
    <w:abstractNumId w:val="3"/>
  </w:num>
  <w:num w:numId="34" w16cid:durableId="970207067">
    <w:abstractNumId w:val="20"/>
  </w:num>
  <w:num w:numId="35" w16cid:durableId="1716007310">
    <w:abstractNumId w:val="33"/>
  </w:num>
  <w:num w:numId="36" w16cid:durableId="538788661">
    <w:abstractNumId w:val="32"/>
  </w:num>
  <w:num w:numId="37" w16cid:durableId="277833489">
    <w:abstractNumId w:val="36"/>
  </w:num>
  <w:num w:numId="38" w16cid:durableId="2117796887">
    <w:abstractNumId w:val="53"/>
  </w:num>
  <w:num w:numId="39" w16cid:durableId="740449770">
    <w:abstractNumId w:val="41"/>
  </w:num>
  <w:num w:numId="40" w16cid:durableId="99229401">
    <w:abstractNumId w:val="19"/>
  </w:num>
  <w:num w:numId="41" w16cid:durableId="1945578406">
    <w:abstractNumId w:val="54"/>
  </w:num>
  <w:num w:numId="42" w16cid:durableId="11273805">
    <w:abstractNumId w:val="22"/>
  </w:num>
  <w:num w:numId="43" w16cid:durableId="123743689">
    <w:abstractNumId w:val="29"/>
  </w:num>
  <w:num w:numId="44" w16cid:durableId="421682832">
    <w:abstractNumId w:val="56"/>
  </w:num>
  <w:num w:numId="45" w16cid:durableId="688063357">
    <w:abstractNumId w:val="5"/>
  </w:num>
  <w:num w:numId="46" w16cid:durableId="270433766">
    <w:abstractNumId w:val="28"/>
  </w:num>
  <w:num w:numId="47" w16cid:durableId="1309016900">
    <w:abstractNumId w:val="48"/>
  </w:num>
  <w:num w:numId="48" w16cid:durableId="184905353">
    <w:abstractNumId w:val="31"/>
  </w:num>
  <w:num w:numId="49" w16cid:durableId="1301108087">
    <w:abstractNumId w:val="35"/>
  </w:num>
  <w:num w:numId="50" w16cid:durableId="145829946">
    <w:abstractNumId w:val="37"/>
  </w:num>
  <w:num w:numId="51" w16cid:durableId="663096521">
    <w:abstractNumId w:val="14"/>
  </w:num>
  <w:num w:numId="52" w16cid:durableId="92172851">
    <w:abstractNumId w:val="50"/>
  </w:num>
  <w:num w:numId="53" w16cid:durableId="74211162">
    <w:abstractNumId w:val="2"/>
  </w:num>
  <w:num w:numId="54" w16cid:durableId="723718528">
    <w:abstractNumId w:val="44"/>
  </w:num>
  <w:num w:numId="55" w16cid:durableId="2040036369">
    <w:abstractNumId w:val="46"/>
  </w:num>
  <w:num w:numId="56" w16cid:durableId="734547515">
    <w:abstractNumId w:val="0"/>
  </w:num>
  <w:num w:numId="57" w16cid:durableId="1555836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94"/>
    <w:rsid w:val="00010E8E"/>
    <w:rsid w:val="000127AF"/>
    <w:rsid w:val="00014A18"/>
    <w:rsid w:val="00017775"/>
    <w:rsid w:val="0002193B"/>
    <w:rsid w:val="00024367"/>
    <w:rsid w:val="00024634"/>
    <w:rsid w:val="0002476E"/>
    <w:rsid w:val="00034B45"/>
    <w:rsid w:val="00034D2B"/>
    <w:rsid w:val="00041B94"/>
    <w:rsid w:val="00053A82"/>
    <w:rsid w:val="000550C0"/>
    <w:rsid w:val="000562BD"/>
    <w:rsid w:val="00062347"/>
    <w:rsid w:val="00064335"/>
    <w:rsid w:val="00076DBF"/>
    <w:rsid w:val="000819D1"/>
    <w:rsid w:val="000827EC"/>
    <w:rsid w:val="00094667"/>
    <w:rsid w:val="000A30E7"/>
    <w:rsid w:val="000A360B"/>
    <w:rsid w:val="000C38BC"/>
    <w:rsid w:val="000C51A2"/>
    <w:rsid w:val="000D7840"/>
    <w:rsid w:val="000E191B"/>
    <w:rsid w:val="000E6510"/>
    <w:rsid w:val="000F3B06"/>
    <w:rsid w:val="000F67F5"/>
    <w:rsid w:val="000F6B8A"/>
    <w:rsid w:val="000F6DC5"/>
    <w:rsid w:val="000F7471"/>
    <w:rsid w:val="001012A2"/>
    <w:rsid w:val="001031D1"/>
    <w:rsid w:val="00104CD8"/>
    <w:rsid w:val="00105A06"/>
    <w:rsid w:val="00106F0D"/>
    <w:rsid w:val="0011120B"/>
    <w:rsid w:val="001117D6"/>
    <w:rsid w:val="00112744"/>
    <w:rsid w:val="00114D1F"/>
    <w:rsid w:val="00122C4C"/>
    <w:rsid w:val="00122E95"/>
    <w:rsid w:val="00124577"/>
    <w:rsid w:val="00145F20"/>
    <w:rsid w:val="00161C04"/>
    <w:rsid w:val="00163AAB"/>
    <w:rsid w:val="001671D9"/>
    <w:rsid w:val="00173DBE"/>
    <w:rsid w:val="0017638E"/>
    <w:rsid w:val="00192A7F"/>
    <w:rsid w:val="00193643"/>
    <w:rsid w:val="001B7F61"/>
    <w:rsid w:val="001C12ED"/>
    <w:rsid w:val="001D2A46"/>
    <w:rsid w:val="001E0700"/>
    <w:rsid w:val="001E7067"/>
    <w:rsid w:val="001E7EC1"/>
    <w:rsid w:val="00216530"/>
    <w:rsid w:val="0021689E"/>
    <w:rsid w:val="00226364"/>
    <w:rsid w:val="00232174"/>
    <w:rsid w:val="00235721"/>
    <w:rsid w:val="00237402"/>
    <w:rsid w:val="0023744F"/>
    <w:rsid w:val="00240865"/>
    <w:rsid w:val="0024798A"/>
    <w:rsid w:val="00261705"/>
    <w:rsid w:val="00265357"/>
    <w:rsid w:val="00267FDB"/>
    <w:rsid w:val="00270511"/>
    <w:rsid w:val="00281924"/>
    <w:rsid w:val="0029375F"/>
    <w:rsid w:val="002C5BA6"/>
    <w:rsid w:val="002D0DD8"/>
    <w:rsid w:val="002D1533"/>
    <w:rsid w:val="002D2125"/>
    <w:rsid w:val="002D3920"/>
    <w:rsid w:val="002D4AC7"/>
    <w:rsid w:val="002D6C5E"/>
    <w:rsid w:val="002F0715"/>
    <w:rsid w:val="00311DC3"/>
    <w:rsid w:val="00314A87"/>
    <w:rsid w:val="00322BBE"/>
    <w:rsid w:val="00343AEE"/>
    <w:rsid w:val="00361C1D"/>
    <w:rsid w:val="003631D7"/>
    <w:rsid w:val="00374233"/>
    <w:rsid w:val="00375527"/>
    <w:rsid w:val="00381086"/>
    <w:rsid w:val="003958D0"/>
    <w:rsid w:val="003A74C8"/>
    <w:rsid w:val="003A7E95"/>
    <w:rsid w:val="003B3026"/>
    <w:rsid w:val="003B4128"/>
    <w:rsid w:val="003B6820"/>
    <w:rsid w:val="003B7008"/>
    <w:rsid w:val="003C3285"/>
    <w:rsid w:val="003C7FFD"/>
    <w:rsid w:val="003E07BF"/>
    <w:rsid w:val="003E3814"/>
    <w:rsid w:val="003E44D4"/>
    <w:rsid w:val="003E6796"/>
    <w:rsid w:val="003F234F"/>
    <w:rsid w:val="003F4D4C"/>
    <w:rsid w:val="003F7B5D"/>
    <w:rsid w:val="00400448"/>
    <w:rsid w:val="00402930"/>
    <w:rsid w:val="00414B6F"/>
    <w:rsid w:val="00422A23"/>
    <w:rsid w:val="00423DEE"/>
    <w:rsid w:val="004359E8"/>
    <w:rsid w:val="00436FAA"/>
    <w:rsid w:val="004405A7"/>
    <w:rsid w:val="004435EB"/>
    <w:rsid w:val="00447321"/>
    <w:rsid w:val="00461EFC"/>
    <w:rsid w:val="004804F8"/>
    <w:rsid w:val="004A1999"/>
    <w:rsid w:val="004A3DAB"/>
    <w:rsid w:val="004A4CE6"/>
    <w:rsid w:val="004B08F3"/>
    <w:rsid w:val="004B299C"/>
    <w:rsid w:val="004B5214"/>
    <w:rsid w:val="004C43BF"/>
    <w:rsid w:val="004C6802"/>
    <w:rsid w:val="004D025E"/>
    <w:rsid w:val="004D214F"/>
    <w:rsid w:val="004D2A00"/>
    <w:rsid w:val="004F51AB"/>
    <w:rsid w:val="005116AE"/>
    <w:rsid w:val="00521CD3"/>
    <w:rsid w:val="00523D2F"/>
    <w:rsid w:val="00531CD0"/>
    <w:rsid w:val="0053321F"/>
    <w:rsid w:val="00546B2B"/>
    <w:rsid w:val="00551EA5"/>
    <w:rsid w:val="005536F0"/>
    <w:rsid w:val="00554BC5"/>
    <w:rsid w:val="0056440D"/>
    <w:rsid w:val="005652ED"/>
    <w:rsid w:val="0056798B"/>
    <w:rsid w:val="0058779D"/>
    <w:rsid w:val="00591820"/>
    <w:rsid w:val="005B1A59"/>
    <w:rsid w:val="005B3632"/>
    <w:rsid w:val="005B57E6"/>
    <w:rsid w:val="005C0551"/>
    <w:rsid w:val="005E2B1D"/>
    <w:rsid w:val="005E538B"/>
    <w:rsid w:val="005F1FC1"/>
    <w:rsid w:val="005F4C09"/>
    <w:rsid w:val="00601D02"/>
    <w:rsid w:val="0060431F"/>
    <w:rsid w:val="00604697"/>
    <w:rsid w:val="0060618A"/>
    <w:rsid w:val="00611E81"/>
    <w:rsid w:val="00624009"/>
    <w:rsid w:val="00630FAD"/>
    <w:rsid w:val="00631F39"/>
    <w:rsid w:val="006455E2"/>
    <w:rsid w:val="00671EF0"/>
    <w:rsid w:val="00672294"/>
    <w:rsid w:val="0067474D"/>
    <w:rsid w:val="0068061A"/>
    <w:rsid w:val="006833E8"/>
    <w:rsid w:val="0069076D"/>
    <w:rsid w:val="00692C37"/>
    <w:rsid w:val="006957DB"/>
    <w:rsid w:val="006958F7"/>
    <w:rsid w:val="006B7E31"/>
    <w:rsid w:val="006C1FD4"/>
    <w:rsid w:val="006D5A83"/>
    <w:rsid w:val="006D798F"/>
    <w:rsid w:val="006E116B"/>
    <w:rsid w:val="006E138F"/>
    <w:rsid w:val="006E4198"/>
    <w:rsid w:val="006E5144"/>
    <w:rsid w:val="006E5202"/>
    <w:rsid w:val="006F54AE"/>
    <w:rsid w:val="007203C4"/>
    <w:rsid w:val="00722F29"/>
    <w:rsid w:val="00724194"/>
    <w:rsid w:val="00725213"/>
    <w:rsid w:val="00730FBB"/>
    <w:rsid w:val="00733742"/>
    <w:rsid w:val="00742098"/>
    <w:rsid w:val="00751E6C"/>
    <w:rsid w:val="00757E72"/>
    <w:rsid w:val="00760498"/>
    <w:rsid w:val="0076309A"/>
    <w:rsid w:val="007676A8"/>
    <w:rsid w:val="00781632"/>
    <w:rsid w:val="007A4704"/>
    <w:rsid w:val="007B0E3B"/>
    <w:rsid w:val="007B1C6F"/>
    <w:rsid w:val="007B59F8"/>
    <w:rsid w:val="007B5F27"/>
    <w:rsid w:val="007B7D82"/>
    <w:rsid w:val="007C10EC"/>
    <w:rsid w:val="007D3E12"/>
    <w:rsid w:val="007D7172"/>
    <w:rsid w:val="007E715B"/>
    <w:rsid w:val="007F0F2E"/>
    <w:rsid w:val="007F213F"/>
    <w:rsid w:val="007F35FE"/>
    <w:rsid w:val="007F5CB7"/>
    <w:rsid w:val="00800D2D"/>
    <w:rsid w:val="00803E12"/>
    <w:rsid w:val="00805600"/>
    <w:rsid w:val="008102BF"/>
    <w:rsid w:val="008157DB"/>
    <w:rsid w:val="008263A0"/>
    <w:rsid w:val="00826560"/>
    <w:rsid w:val="008414D4"/>
    <w:rsid w:val="00847A4D"/>
    <w:rsid w:val="008528AE"/>
    <w:rsid w:val="00854E52"/>
    <w:rsid w:val="00867199"/>
    <w:rsid w:val="00873CB2"/>
    <w:rsid w:val="00876A34"/>
    <w:rsid w:val="00880205"/>
    <w:rsid w:val="008813BD"/>
    <w:rsid w:val="00891EEE"/>
    <w:rsid w:val="00892874"/>
    <w:rsid w:val="00896A22"/>
    <w:rsid w:val="008A2BE7"/>
    <w:rsid w:val="008A4BFF"/>
    <w:rsid w:val="008B094A"/>
    <w:rsid w:val="008B1C5C"/>
    <w:rsid w:val="008B5118"/>
    <w:rsid w:val="008C03B5"/>
    <w:rsid w:val="008C22C3"/>
    <w:rsid w:val="008D14AB"/>
    <w:rsid w:val="008E2D05"/>
    <w:rsid w:val="008E5CC7"/>
    <w:rsid w:val="008E6A93"/>
    <w:rsid w:val="008F1131"/>
    <w:rsid w:val="008F1329"/>
    <w:rsid w:val="008F388D"/>
    <w:rsid w:val="009057ED"/>
    <w:rsid w:val="00912EE4"/>
    <w:rsid w:val="00931044"/>
    <w:rsid w:val="0093298C"/>
    <w:rsid w:val="009330D4"/>
    <w:rsid w:val="00933A2C"/>
    <w:rsid w:val="0094003C"/>
    <w:rsid w:val="00943F97"/>
    <w:rsid w:val="009524FA"/>
    <w:rsid w:val="0096183C"/>
    <w:rsid w:val="009650D8"/>
    <w:rsid w:val="0097014E"/>
    <w:rsid w:val="00975968"/>
    <w:rsid w:val="0098579F"/>
    <w:rsid w:val="009900BA"/>
    <w:rsid w:val="0099528C"/>
    <w:rsid w:val="00997292"/>
    <w:rsid w:val="009C0C45"/>
    <w:rsid w:val="009D0842"/>
    <w:rsid w:val="009E2521"/>
    <w:rsid w:val="009E3C0A"/>
    <w:rsid w:val="009F5D65"/>
    <w:rsid w:val="00A04B1D"/>
    <w:rsid w:val="00A06A84"/>
    <w:rsid w:val="00A11A35"/>
    <w:rsid w:val="00A23E0B"/>
    <w:rsid w:val="00A27278"/>
    <w:rsid w:val="00A31491"/>
    <w:rsid w:val="00A3219D"/>
    <w:rsid w:val="00A33BB9"/>
    <w:rsid w:val="00A40A56"/>
    <w:rsid w:val="00A44357"/>
    <w:rsid w:val="00A4452D"/>
    <w:rsid w:val="00A45A46"/>
    <w:rsid w:val="00A509D4"/>
    <w:rsid w:val="00A7772C"/>
    <w:rsid w:val="00A805C6"/>
    <w:rsid w:val="00A81BF5"/>
    <w:rsid w:val="00A8565A"/>
    <w:rsid w:val="00A875C9"/>
    <w:rsid w:val="00AA0D61"/>
    <w:rsid w:val="00AA17E6"/>
    <w:rsid w:val="00AA183D"/>
    <w:rsid w:val="00AA2F7C"/>
    <w:rsid w:val="00AA668D"/>
    <w:rsid w:val="00AB00D9"/>
    <w:rsid w:val="00AB06D7"/>
    <w:rsid w:val="00AB17B3"/>
    <w:rsid w:val="00AB4094"/>
    <w:rsid w:val="00AC2AD9"/>
    <w:rsid w:val="00AD3CDB"/>
    <w:rsid w:val="00AD562D"/>
    <w:rsid w:val="00AD71CE"/>
    <w:rsid w:val="00AE1DDD"/>
    <w:rsid w:val="00AE48EF"/>
    <w:rsid w:val="00AF447F"/>
    <w:rsid w:val="00B101E2"/>
    <w:rsid w:val="00B130D9"/>
    <w:rsid w:val="00B162CE"/>
    <w:rsid w:val="00B17254"/>
    <w:rsid w:val="00B173BA"/>
    <w:rsid w:val="00B22554"/>
    <w:rsid w:val="00B23D79"/>
    <w:rsid w:val="00B34A4B"/>
    <w:rsid w:val="00B3785B"/>
    <w:rsid w:val="00B37962"/>
    <w:rsid w:val="00B430FF"/>
    <w:rsid w:val="00B436D5"/>
    <w:rsid w:val="00B43BA4"/>
    <w:rsid w:val="00B44EC4"/>
    <w:rsid w:val="00B55E31"/>
    <w:rsid w:val="00B63C44"/>
    <w:rsid w:val="00B67F38"/>
    <w:rsid w:val="00B6F964"/>
    <w:rsid w:val="00B70477"/>
    <w:rsid w:val="00B748DA"/>
    <w:rsid w:val="00B76C9C"/>
    <w:rsid w:val="00B87510"/>
    <w:rsid w:val="00B93AD0"/>
    <w:rsid w:val="00BA2706"/>
    <w:rsid w:val="00BA4877"/>
    <w:rsid w:val="00BA4CEA"/>
    <w:rsid w:val="00BB32DC"/>
    <w:rsid w:val="00BB5EA2"/>
    <w:rsid w:val="00BD13F0"/>
    <w:rsid w:val="00BF022D"/>
    <w:rsid w:val="00BF7405"/>
    <w:rsid w:val="00C00CF1"/>
    <w:rsid w:val="00C015E0"/>
    <w:rsid w:val="00C061B9"/>
    <w:rsid w:val="00C1051A"/>
    <w:rsid w:val="00C12DDE"/>
    <w:rsid w:val="00C13176"/>
    <w:rsid w:val="00C20713"/>
    <w:rsid w:val="00C346E5"/>
    <w:rsid w:val="00C3556D"/>
    <w:rsid w:val="00C36BD8"/>
    <w:rsid w:val="00C40C68"/>
    <w:rsid w:val="00C503DD"/>
    <w:rsid w:val="00C51B43"/>
    <w:rsid w:val="00C75287"/>
    <w:rsid w:val="00C93816"/>
    <w:rsid w:val="00CA15FD"/>
    <w:rsid w:val="00CB340C"/>
    <w:rsid w:val="00CC2841"/>
    <w:rsid w:val="00CC540D"/>
    <w:rsid w:val="00CC7CC3"/>
    <w:rsid w:val="00CD3F94"/>
    <w:rsid w:val="00CE1905"/>
    <w:rsid w:val="00CF54BC"/>
    <w:rsid w:val="00CF5B2C"/>
    <w:rsid w:val="00CF7C48"/>
    <w:rsid w:val="00D0218E"/>
    <w:rsid w:val="00D054A6"/>
    <w:rsid w:val="00D16B27"/>
    <w:rsid w:val="00D17AAE"/>
    <w:rsid w:val="00D17DF3"/>
    <w:rsid w:val="00D2617C"/>
    <w:rsid w:val="00D33188"/>
    <w:rsid w:val="00D464F0"/>
    <w:rsid w:val="00D55FBB"/>
    <w:rsid w:val="00D707BF"/>
    <w:rsid w:val="00D716D6"/>
    <w:rsid w:val="00D86EAB"/>
    <w:rsid w:val="00D8756C"/>
    <w:rsid w:val="00D95B32"/>
    <w:rsid w:val="00DA1101"/>
    <w:rsid w:val="00DA1D78"/>
    <w:rsid w:val="00DA6184"/>
    <w:rsid w:val="00DA6373"/>
    <w:rsid w:val="00DB707F"/>
    <w:rsid w:val="00DC051C"/>
    <w:rsid w:val="00DC36AA"/>
    <w:rsid w:val="00DD007A"/>
    <w:rsid w:val="00DD5C6A"/>
    <w:rsid w:val="00DD74F2"/>
    <w:rsid w:val="00DE15AA"/>
    <w:rsid w:val="00DE6348"/>
    <w:rsid w:val="00DF5906"/>
    <w:rsid w:val="00DF6827"/>
    <w:rsid w:val="00E00C36"/>
    <w:rsid w:val="00E14B41"/>
    <w:rsid w:val="00E25CAE"/>
    <w:rsid w:val="00E3712E"/>
    <w:rsid w:val="00E4424C"/>
    <w:rsid w:val="00E55D60"/>
    <w:rsid w:val="00E626AD"/>
    <w:rsid w:val="00E722D9"/>
    <w:rsid w:val="00E803BB"/>
    <w:rsid w:val="00E8229C"/>
    <w:rsid w:val="00E94AEE"/>
    <w:rsid w:val="00E96C21"/>
    <w:rsid w:val="00EA5C44"/>
    <w:rsid w:val="00EA6842"/>
    <w:rsid w:val="00EB4A7F"/>
    <w:rsid w:val="00EB6BDC"/>
    <w:rsid w:val="00EB711F"/>
    <w:rsid w:val="00EC3CA8"/>
    <w:rsid w:val="00EC47E6"/>
    <w:rsid w:val="00EE19F1"/>
    <w:rsid w:val="00EE337F"/>
    <w:rsid w:val="00EF0518"/>
    <w:rsid w:val="00EF43F5"/>
    <w:rsid w:val="00EF4B78"/>
    <w:rsid w:val="00EF5529"/>
    <w:rsid w:val="00F03A1C"/>
    <w:rsid w:val="00F04C1A"/>
    <w:rsid w:val="00F161DB"/>
    <w:rsid w:val="00F20B3B"/>
    <w:rsid w:val="00F23D67"/>
    <w:rsid w:val="00F317A5"/>
    <w:rsid w:val="00F33867"/>
    <w:rsid w:val="00F34A29"/>
    <w:rsid w:val="00F446E6"/>
    <w:rsid w:val="00F55792"/>
    <w:rsid w:val="00F55890"/>
    <w:rsid w:val="00F63069"/>
    <w:rsid w:val="00F64820"/>
    <w:rsid w:val="00F74D96"/>
    <w:rsid w:val="00F76105"/>
    <w:rsid w:val="00F8371B"/>
    <w:rsid w:val="00FA16F7"/>
    <w:rsid w:val="00FB0076"/>
    <w:rsid w:val="00FB1FEC"/>
    <w:rsid w:val="00FC054C"/>
    <w:rsid w:val="00FC1326"/>
    <w:rsid w:val="00FC3012"/>
    <w:rsid w:val="00FC45C7"/>
    <w:rsid w:val="00FC5D39"/>
    <w:rsid w:val="00FC6EF1"/>
    <w:rsid w:val="00FC7726"/>
    <w:rsid w:val="00FD0168"/>
    <w:rsid w:val="00FE0421"/>
    <w:rsid w:val="00FE1CDD"/>
    <w:rsid w:val="00FF241C"/>
    <w:rsid w:val="0195758D"/>
    <w:rsid w:val="03228347"/>
    <w:rsid w:val="054396EE"/>
    <w:rsid w:val="06F75D23"/>
    <w:rsid w:val="0BA80498"/>
    <w:rsid w:val="0D87E4DD"/>
    <w:rsid w:val="0DDE1C97"/>
    <w:rsid w:val="0F2177A3"/>
    <w:rsid w:val="0F771BE9"/>
    <w:rsid w:val="100F2C51"/>
    <w:rsid w:val="122B3688"/>
    <w:rsid w:val="12C3226D"/>
    <w:rsid w:val="13312C22"/>
    <w:rsid w:val="139383D2"/>
    <w:rsid w:val="13BB8F5C"/>
    <w:rsid w:val="140C6997"/>
    <w:rsid w:val="14503D4F"/>
    <w:rsid w:val="165F32B5"/>
    <w:rsid w:val="169A74DB"/>
    <w:rsid w:val="18272811"/>
    <w:rsid w:val="1A37746A"/>
    <w:rsid w:val="1A4A6029"/>
    <w:rsid w:val="1A79E03F"/>
    <w:rsid w:val="1B79A712"/>
    <w:rsid w:val="1CD9C6B5"/>
    <w:rsid w:val="1D58940B"/>
    <w:rsid w:val="21223F9A"/>
    <w:rsid w:val="236C29B8"/>
    <w:rsid w:val="253F7001"/>
    <w:rsid w:val="2653B378"/>
    <w:rsid w:val="269EC6B5"/>
    <w:rsid w:val="293C3430"/>
    <w:rsid w:val="2D611DD8"/>
    <w:rsid w:val="2E8FD2B9"/>
    <w:rsid w:val="31C0E3FF"/>
    <w:rsid w:val="332986C5"/>
    <w:rsid w:val="33623EEB"/>
    <w:rsid w:val="361FBF99"/>
    <w:rsid w:val="397F25FA"/>
    <w:rsid w:val="3BE1100F"/>
    <w:rsid w:val="3D8CBD34"/>
    <w:rsid w:val="3DC8D6A7"/>
    <w:rsid w:val="40B9EBA5"/>
    <w:rsid w:val="417A7B53"/>
    <w:rsid w:val="461E913F"/>
    <w:rsid w:val="49A64DC6"/>
    <w:rsid w:val="4A13811F"/>
    <w:rsid w:val="4B887396"/>
    <w:rsid w:val="50A7DCC2"/>
    <w:rsid w:val="50F79550"/>
    <w:rsid w:val="539AD704"/>
    <w:rsid w:val="543091D0"/>
    <w:rsid w:val="5A214F4D"/>
    <w:rsid w:val="5D92A765"/>
    <w:rsid w:val="5E5941E4"/>
    <w:rsid w:val="5FB484BD"/>
    <w:rsid w:val="62FE59E9"/>
    <w:rsid w:val="68F9B6CF"/>
    <w:rsid w:val="6AA2422E"/>
    <w:rsid w:val="6C6D78ED"/>
    <w:rsid w:val="71F81143"/>
    <w:rsid w:val="77D2CDB0"/>
    <w:rsid w:val="79612CB4"/>
    <w:rsid w:val="7AD1D0E4"/>
    <w:rsid w:val="7C12ADA0"/>
    <w:rsid w:val="7D776B0F"/>
    <w:rsid w:val="7E238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65328D"/>
  <w15:chartTrackingRefBased/>
  <w15:docId w15:val="{08E8F5F6-9357-460C-AC26-95547870F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F5529"/>
    <w:rPr>
      <w:rFonts w:ascii="Gotham Book" w:hAnsi="Gotham Book" w:cs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2C5BA6"/>
    <w:pPr>
      <w:spacing w:line="259" w:lineRule="auto"/>
      <w:ind w:hanging="10"/>
      <w:jc w:val="center"/>
      <w:outlineLvl w:val="0"/>
    </w:pPr>
    <w:rPr>
      <w:rFonts w:ascii="Gotham Black" w:hAnsi="Gotham Black"/>
      <w:sz w:val="32"/>
      <w:szCs w:val="36"/>
    </w:rPr>
  </w:style>
  <w:style w:type="paragraph" w:styleId="Heading2">
    <w:name w:val="heading 2"/>
    <w:basedOn w:val="Normal"/>
    <w:next w:val="Normal"/>
    <w:qFormat/>
    <w:rsid w:val="000819D1"/>
    <w:pPr>
      <w:spacing w:after="120" w:line="276" w:lineRule="auto"/>
      <w:outlineLvl w:val="1"/>
    </w:pPr>
    <w:rPr>
      <w:rFonts w:ascii="Gotham Bold" w:hAnsi="Gotham Bold"/>
      <w:sz w:val="24"/>
      <w:szCs w:val="28"/>
    </w:rPr>
  </w:style>
  <w:style w:type="paragraph" w:styleId="Heading3">
    <w:name w:val="heading 3"/>
    <w:basedOn w:val="Heading2"/>
    <w:next w:val="Normal"/>
    <w:qFormat/>
    <w:rsid w:val="00AB06D7"/>
    <w:pPr>
      <w:spacing w:line="360" w:lineRule="auto"/>
      <w:outlineLvl w:val="2"/>
    </w:pPr>
    <w:rPr>
      <w:rFonts w:ascii="Gotham Medium" w:hAnsi="Gotham Medium"/>
      <w:sz w:val="22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Comic Sans MS" w:hAnsi="Comic Sans MS"/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Comic Sans MS" w:hAnsi="Comic Sans MS"/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b/>
      <w:bCs/>
      <w:sz w:val="24"/>
    </w:rPr>
  </w:style>
  <w:style w:type="paragraph" w:styleId="Heading7">
    <w:name w:val="heading 7"/>
    <w:basedOn w:val="Normal"/>
    <w:next w:val="Normal"/>
    <w:qFormat/>
    <w:rsid w:val="00BB5EA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Heading8">
    <w:name w:val="heading 8"/>
    <w:basedOn w:val="Normal"/>
    <w:next w:val="Normal"/>
    <w:qFormat/>
    <w:rsid w:val="00BB5EA2"/>
    <w:p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BB5EA2"/>
    <w:pPr>
      <w:spacing w:before="240" w:after="60"/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cs="Times New Roman"/>
      <w:b/>
      <w:sz w:val="24"/>
      <w:szCs w:val="20"/>
    </w:rPr>
  </w:style>
  <w:style w:type="paragraph" w:styleId="BodyText2">
    <w:name w:val="Body Text 2"/>
    <w:basedOn w:val="Normal"/>
    <w:pPr>
      <w:jc w:val="both"/>
    </w:pPr>
    <w:rPr>
      <w:rFonts w:ascii="Comic Sans MS" w:hAnsi="Comic Sans MS"/>
    </w:rPr>
  </w:style>
  <w:style w:type="paragraph" w:styleId="Caption">
    <w:name w:val="caption"/>
    <w:basedOn w:val="Normal"/>
    <w:next w:val="Normal"/>
    <w:qFormat/>
    <w:pPr>
      <w:jc w:val="right"/>
    </w:pPr>
    <w:rPr>
      <w:rFonts w:ascii="Comic Sans MS" w:hAnsi="Comic Sans MS"/>
      <w:i/>
      <w:iCs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 w:cs="Times New Roman"/>
      <w:b/>
      <w:bCs/>
      <w:sz w:val="24"/>
      <w:u w:val="single"/>
    </w:rPr>
  </w:style>
  <w:style w:type="paragraph" w:styleId="BodyText3">
    <w:name w:val="Body Text 3"/>
    <w:basedOn w:val="Normal"/>
    <w:rPr>
      <w:rFonts w:ascii="Comic Sans MS" w:hAnsi="Comic Sans MS"/>
      <w:sz w:val="24"/>
    </w:rPr>
  </w:style>
  <w:style w:type="table" w:styleId="TableGrid">
    <w:name w:val="Table Grid"/>
    <w:basedOn w:val="TableNormal"/>
    <w:rsid w:val="00E2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317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C1051A"/>
    <w:pPr>
      <w:spacing w:before="100" w:beforeAutospacing="1" w:after="100" w:afterAutospacing="1"/>
    </w:pPr>
    <w:rPr>
      <w:rFonts w:ascii="Times New Roman" w:hAnsi="Times New Roman" w:cs="Times New Roman"/>
      <w:sz w:val="24"/>
      <w:lang w:val="en-US"/>
    </w:rPr>
  </w:style>
  <w:style w:type="paragraph" w:styleId="BodyTextIndent3">
    <w:name w:val="Body Text Indent 3"/>
    <w:basedOn w:val="Normal"/>
    <w:rsid w:val="00BB5EA2"/>
    <w:pPr>
      <w:spacing w:after="120"/>
      <w:ind w:left="283"/>
    </w:pPr>
    <w:rPr>
      <w:sz w:val="16"/>
      <w:szCs w:val="16"/>
    </w:rPr>
  </w:style>
  <w:style w:type="paragraph" w:customStyle="1" w:styleId="Indented">
    <w:name w:val="Indented"/>
    <w:basedOn w:val="Normal"/>
    <w:rsid w:val="00BB5EA2"/>
    <w:pPr>
      <w:tabs>
        <w:tab w:val="left" w:pos="720"/>
        <w:tab w:val="left" w:pos="1134"/>
        <w:tab w:val="left" w:pos="2268"/>
        <w:tab w:val="left" w:pos="3402"/>
        <w:tab w:val="left" w:pos="4536"/>
        <w:tab w:val="left" w:pos="5670"/>
        <w:tab w:val="left" w:pos="6804"/>
      </w:tabs>
      <w:spacing w:line="288" w:lineRule="auto"/>
      <w:ind w:left="720"/>
    </w:pPr>
    <w:rPr>
      <w:rFonts w:ascii="Verdana" w:hAnsi="Verdana" w:cs="Times New Roman"/>
      <w:sz w:val="20"/>
    </w:rPr>
  </w:style>
  <w:style w:type="paragraph" w:styleId="ListParagraph">
    <w:name w:val="List Paragraph"/>
    <w:basedOn w:val="Normal"/>
    <w:uiPriority w:val="34"/>
    <w:qFormat/>
    <w:rsid w:val="00523D2F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73CB2"/>
    <w:rPr>
      <w:rFonts w:ascii="Arial" w:hAnsi="Arial" w:cs="Arial"/>
      <w:sz w:val="22"/>
      <w:szCs w:val="24"/>
      <w:lang w:eastAsia="en-US"/>
    </w:rPr>
  </w:style>
  <w:style w:type="paragraph" w:customStyle="1" w:styleId="paragraph">
    <w:name w:val="paragraph"/>
    <w:basedOn w:val="Normal"/>
    <w:rsid w:val="00C346E5"/>
    <w:pPr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C346E5"/>
  </w:style>
  <w:style w:type="character" w:customStyle="1" w:styleId="eop">
    <w:name w:val="eop"/>
    <w:basedOn w:val="DefaultParagraphFont"/>
    <w:rsid w:val="00C34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95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9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20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3E80B94F7A4DA6959D33781C2017" ma:contentTypeVersion="13" ma:contentTypeDescription="Create a new document." ma:contentTypeScope="" ma:versionID="7f7f3f8d8e67bf64c25e88a32c5c6a03">
  <xsd:schema xmlns:xsd="http://www.w3.org/2001/XMLSchema" xmlns:xs="http://www.w3.org/2001/XMLSchema" xmlns:p="http://schemas.microsoft.com/office/2006/metadata/properties" xmlns:ns2="61a01b98-9ef0-4f16-996b-fd0f8cc4d9d7" xmlns:ns3="4ac63fca-5621-49f0-a556-73d6e41dae7a" targetNamespace="http://schemas.microsoft.com/office/2006/metadata/properties" ma:root="true" ma:fieldsID="b938b762e8d955237391a1b052e03724" ns2:_="" ns3:_="">
    <xsd:import namespace="61a01b98-9ef0-4f16-996b-fd0f8cc4d9d7"/>
    <xsd:import namespace="4ac63fca-5621-49f0-a556-73d6e41dae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01b98-9ef0-4f16-996b-fd0f8cc4d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74f55a-e869-4266-a50e-721668737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63fca-5621-49f0-a556-73d6e41dae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4afc590-1310-49eb-862e-cb24d2e41b01}" ma:internalName="TaxCatchAll" ma:showField="CatchAllData" ma:web="4ac63fca-5621-49f0-a556-73d6e41dae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c63fca-5621-49f0-a556-73d6e41dae7a" xsi:nil="true"/>
    <lcf76f155ced4ddcb4097134ff3c332f xmlns="61a01b98-9ef0-4f16-996b-fd0f8cc4d9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B97695-06AB-4371-905F-1161C76A3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a01b98-9ef0-4f16-996b-fd0f8cc4d9d7"/>
    <ds:schemaRef ds:uri="4ac63fca-5621-49f0-a556-73d6e41da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6C209C-1238-4CED-938F-4361331158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DE893F-BFE7-45E8-A584-93941F43D2E7}">
  <ds:schemaRefs>
    <ds:schemaRef ds:uri="http://schemas.microsoft.com/office/2006/metadata/properties"/>
    <ds:schemaRef ds:uri="http://schemas.microsoft.com/office/infopath/2007/PartnerControls"/>
    <ds:schemaRef ds:uri="4ac63fca-5621-49f0-a556-73d6e41dae7a"/>
    <ds:schemaRef ds:uri="61a01b98-9ef0-4f16-996b-fd0f8cc4d9d7"/>
  </ds:schemaRefs>
</ds:datastoreItem>
</file>

<file path=customXml/itemProps4.xml><?xml version="1.0" encoding="utf-8"?>
<ds:datastoreItem xmlns:ds="http://schemas.openxmlformats.org/officeDocument/2006/customXml" ds:itemID="{2C56CB1C-AEE3-48C1-9DB7-1A1CA374D0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1663</Words>
  <Characters>8869</Characters>
  <Application>Microsoft Office Word</Application>
  <DocSecurity>0</DocSecurity>
  <Lines>295</Lines>
  <Paragraphs>164</Paragraphs>
  <ScaleCrop>false</ScaleCrop>
  <Company>syphp</Company>
  <LinksUpToDate>false</LinksUpToDate>
  <CharactersWithSpaces>10368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September 2004-09-02</dc:title>
  <dc:subject/>
  <dc:creator>Cherry Finch</dc:creator>
  <cp:keywords/>
  <cp:lastModifiedBy>Rebekah Warnock</cp:lastModifiedBy>
  <cp:revision>7</cp:revision>
  <cp:lastPrinted>2022-01-15T16:00:00Z</cp:lastPrinted>
  <dcterms:created xsi:type="dcterms:W3CDTF">2024-10-08T15:43:00Z</dcterms:created>
  <dcterms:modified xsi:type="dcterms:W3CDTF">2026-06-22T08:34:00Z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0x01010000243E80B94F7A4DA6959D33781C2017</vt:lpwstr>
  </property>
  <property fmtid="{D5CDD505-2E9C-101B-9397-08002B2CF9AE}" pid="3" name="MediaServiceImageTags">
    <vt:lpwstr/>
  </property>
</Properties>
</file>